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459D7" w14:textId="77777777" w:rsidR="00C955D7" w:rsidRPr="00404A31" w:rsidRDefault="00C955D7" w:rsidP="00463013">
      <w:pPr>
        <w:spacing w:after="0" w:line="240" w:lineRule="auto"/>
        <w:rPr>
          <w:rFonts w:ascii="Arial" w:hAnsi="Arial" w:cs="Arial"/>
          <w:b/>
          <w:sz w:val="22"/>
        </w:rPr>
      </w:pPr>
      <w:bookmarkStart w:id="0" w:name="_Toc75762043"/>
    </w:p>
    <w:p w14:paraId="4806A353" w14:textId="00CB541C" w:rsidR="00D81F6E" w:rsidRPr="00404A31" w:rsidRDefault="00D81F6E" w:rsidP="00C13C1F">
      <w:pPr>
        <w:spacing w:after="0" w:line="240" w:lineRule="auto"/>
        <w:jc w:val="center"/>
        <w:rPr>
          <w:rFonts w:ascii="Arial" w:hAnsi="Arial" w:cs="Arial"/>
          <w:b/>
          <w:caps/>
          <w:sz w:val="22"/>
        </w:rPr>
      </w:pPr>
      <w:bookmarkStart w:id="1" w:name="_Hlk184651884"/>
      <w:r w:rsidRPr="00404A31">
        <w:rPr>
          <w:rFonts w:ascii="Arial" w:hAnsi="Arial" w:cs="Arial"/>
          <w:b/>
          <w:caps/>
          <w:sz w:val="22"/>
        </w:rPr>
        <w:t xml:space="preserve">Statinio </w:t>
      </w:r>
      <w:r w:rsidR="007517B2" w:rsidRPr="00404A31">
        <w:rPr>
          <w:rFonts w:ascii="Arial" w:hAnsi="Arial" w:cs="Arial"/>
          <w:b/>
          <w:bCs/>
          <w:caps/>
          <w:color w:val="000000"/>
          <w:sz w:val="22"/>
        </w:rPr>
        <w:t>projektuotojo</w:t>
      </w:r>
      <w:r w:rsidRPr="00404A31">
        <w:rPr>
          <w:rFonts w:ascii="Arial" w:hAnsi="Arial" w:cs="Arial"/>
          <w:b/>
          <w:caps/>
          <w:sz w:val="22"/>
        </w:rPr>
        <w:t xml:space="preserve"> civilinės atsakomybės privalomojo draudimo PASLAUGŲ pirkimo</w:t>
      </w:r>
    </w:p>
    <w:p w14:paraId="41B47CB8" w14:textId="4B109995" w:rsidR="00D81F6E" w:rsidRPr="00404A31" w:rsidRDefault="00D81F6E" w:rsidP="00C13C1F">
      <w:pPr>
        <w:spacing w:after="0" w:line="240" w:lineRule="auto"/>
        <w:jc w:val="center"/>
        <w:rPr>
          <w:rFonts w:ascii="Arial" w:hAnsi="Arial" w:cs="Arial"/>
          <w:b/>
          <w:caps/>
          <w:sz w:val="22"/>
        </w:rPr>
      </w:pPr>
      <w:r w:rsidRPr="00404A31">
        <w:rPr>
          <w:rFonts w:ascii="Arial" w:hAnsi="Arial" w:cs="Arial"/>
          <w:b/>
          <w:caps/>
          <w:sz w:val="22"/>
        </w:rPr>
        <w:t>Techninė specifikacija</w:t>
      </w:r>
    </w:p>
    <w:bookmarkEnd w:id="1"/>
    <w:p w14:paraId="56E0D4F3" w14:textId="0A5656BB" w:rsidR="00CF6D45" w:rsidRPr="00404A31" w:rsidRDefault="00CF6D45" w:rsidP="00C13C1F">
      <w:pPr>
        <w:spacing w:after="0" w:line="240" w:lineRule="auto"/>
        <w:jc w:val="center"/>
        <w:rPr>
          <w:rFonts w:ascii="Arial" w:hAnsi="Arial" w:cs="Arial"/>
          <w:b/>
          <w:caps/>
          <w:sz w:val="22"/>
        </w:rPr>
      </w:pPr>
    </w:p>
    <w:p w14:paraId="559DC689" w14:textId="77777777" w:rsidR="00D81F6E" w:rsidRPr="00404A31" w:rsidRDefault="00D81F6E" w:rsidP="00C13C1F">
      <w:pPr>
        <w:spacing w:after="0" w:line="240" w:lineRule="auto"/>
        <w:rPr>
          <w:rFonts w:ascii="Arial" w:hAnsi="Arial" w:cs="Arial"/>
          <w:sz w:val="22"/>
        </w:rPr>
      </w:pPr>
    </w:p>
    <w:p w14:paraId="20D65501" w14:textId="77777777" w:rsidR="00D81F6E" w:rsidRPr="00404A31" w:rsidRDefault="00D81F6E" w:rsidP="00C13C1F">
      <w:pPr>
        <w:pStyle w:val="ListParagraph"/>
        <w:numPr>
          <w:ilvl w:val="0"/>
          <w:numId w:val="34"/>
        </w:numPr>
        <w:tabs>
          <w:tab w:val="left" w:pos="426"/>
        </w:tabs>
        <w:spacing w:line="240" w:lineRule="auto"/>
        <w:ind w:left="0" w:firstLine="0"/>
        <w:rPr>
          <w:rFonts w:ascii="Arial" w:hAnsi="Arial" w:cs="Arial"/>
          <w:b/>
          <w:sz w:val="22"/>
        </w:rPr>
      </w:pPr>
      <w:r w:rsidRPr="00404A31">
        <w:rPr>
          <w:rFonts w:ascii="Arial" w:hAnsi="Arial" w:cs="Arial"/>
          <w:b/>
          <w:sz w:val="22"/>
        </w:rPr>
        <w:t>Perkamos paslaugos</w:t>
      </w:r>
    </w:p>
    <w:p w14:paraId="5987DC08" w14:textId="68FCDFD8" w:rsidR="00D81F6E" w:rsidRPr="00404A31" w:rsidRDefault="00D81F6E" w:rsidP="00C13C1F">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 xml:space="preserve">Statinio </w:t>
      </w:r>
      <w:r w:rsidR="00A37BB4" w:rsidRPr="00404A31">
        <w:rPr>
          <w:rFonts w:ascii="Arial" w:hAnsi="Arial" w:cs="Arial"/>
          <w:sz w:val="22"/>
        </w:rPr>
        <w:t>projektuotojo</w:t>
      </w:r>
      <w:r w:rsidRPr="00404A31">
        <w:rPr>
          <w:rFonts w:ascii="Arial" w:hAnsi="Arial" w:cs="Arial"/>
          <w:sz w:val="22"/>
        </w:rPr>
        <w:t xml:space="preserve"> civilinės atsakomybės privalomasis draudimas (toliau – SPCAPD) taikomas objektams, kuriuose </w:t>
      </w:r>
      <w:r w:rsidR="00A37BB4" w:rsidRPr="00404A31">
        <w:rPr>
          <w:rFonts w:ascii="Arial" w:hAnsi="Arial" w:cs="Arial"/>
          <w:b/>
          <w:bCs/>
          <w:sz w:val="22"/>
          <w:lang w:eastAsia="en-GB"/>
        </w:rPr>
        <w:t>UAB „Vilniaus vystymo kompanija“</w:t>
      </w:r>
      <w:r w:rsidR="00A37BB4" w:rsidRPr="00404A31">
        <w:rPr>
          <w:rFonts w:ascii="Arial" w:hAnsi="Arial" w:cs="Arial"/>
          <w:sz w:val="22"/>
        </w:rPr>
        <w:t xml:space="preserve"> </w:t>
      </w:r>
      <w:r w:rsidRPr="00404A31">
        <w:rPr>
          <w:rFonts w:ascii="Arial" w:hAnsi="Arial" w:cs="Arial"/>
          <w:sz w:val="22"/>
        </w:rPr>
        <w:t>(toliau – Užsakovas</w:t>
      </w:r>
      <w:r w:rsidR="00BB52C7">
        <w:rPr>
          <w:rFonts w:ascii="Arial" w:hAnsi="Arial" w:cs="Arial"/>
          <w:sz w:val="22"/>
        </w:rPr>
        <w:t xml:space="preserve"> </w:t>
      </w:r>
      <w:r w:rsidR="00B40AAB">
        <w:rPr>
          <w:rFonts w:ascii="Arial" w:hAnsi="Arial" w:cs="Arial"/>
          <w:sz w:val="22"/>
        </w:rPr>
        <w:t xml:space="preserve">/ </w:t>
      </w:r>
      <w:r w:rsidR="00BB52C7">
        <w:rPr>
          <w:rFonts w:ascii="Arial" w:hAnsi="Arial" w:cs="Arial"/>
          <w:sz w:val="22"/>
        </w:rPr>
        <w:t>Draudėjas</w:t>
      </w:r>
      <w:r w:rsidRPr="00404A31">
        <w:rPr>
          <w:rFonts w:ascii="Arial" w:hAnsi="Arial" w:cs="Arial"/>
          <w:sz w:val="22"/>
        </w:rPr>
        <w:t xml:space="preserve">) vykdo </w:t>
      </w:r>
      <w:r w:rsidR="00A37BB4" w:rsidRPr="00404A31">
        <w:rPr>
          <w:rFonts w:ascii="Arial" w:hAnsi="Arial" w:cs="Arial"/>
          <w:sz w:val="22"/>
        </w:rPr>
        <w:t>statinio projektuotojo</w:t>
      </w:r>
      <w:r w:rsidRPr="00404A31">
        <w:rPr>
          <w:rFonts w:ascii="Arial" w:hAnsi="Arial" w:cs="Arial"/>
          <w:sz w:val="22"/>
        </w:rPr>
        <w:t xml:space="preserve"> veiklą (toliau – SP</w:t>
      </w:r>
      <w:r w:rsidR="00A37BB4" w:rsidRPr="00404A31">
        <w:rPr>
          <w:rFonts w:ascii="Arial" w:hAnsi="Arial" w:cs="Arial"/>
          <w:sz w:val="22"/>
        </w:rPr>
        <w:t>V</w:t>
      </w:r>
      <w:r w:rsidRPr="00404A31">
        <w:rPr>
          <w:rFonts w:ascii="Arial" w:hAnsi="Arial" w:cs="Arial"/>
          <w:sz w:val="22"/>
        </w:rPr>
        <w:t xml:space="preserve">) ir </w:t>
      </w:r>
      <w:r w:rsidR="00A37BB4" w:rsidRPr="00404A31">
        <w:rPr>
          <w:rFonts w:ascii="Arial" w:hAnsi="Arial" w:cs="Arial"/>
          <w:sz w:val="22"/>
        </w:rPr>
        <w:t xml:space="preserve">objektams, kurie buvo pradėti ir nėra baigti iki </w:t>
      </w:r>
      <w:r w:rsidR="00452650" w:rsidRPr="00404A31">
        <w:rPr>
          <w:rFonts w:ascii="Arial" w:hAnsi="Arial" w:cs="Arial"/>
          <w:sz w:val="22"/>
        </w:rPr>
        <w:t>draudimo</w:t>
      </w:r>
      <w:r w:rsidR="00A37BB4" w:rsidRPr="00404A31">
        <w:rPr>
          <w:rFonts w:ascii="Arial" w:hAnsi="Arial" w:cs="Arial"/>
          <w:sz w:val="22"/>
        </w:rPr>
        <w:t xml:space="preserve"> sutarties įsigaliojimo.</w:t>
      </w:r>
    </w:p>
    <w:p w14:paraId="4C11027C" w14:textId="61E151F2" w:rsidR="00D81F6E" w:rsidRPr="00404A31" w:rsidRDefault="00D81F6E" w:rsidP="00C13C1F">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 xml:space="preserve">Tiekėjas išrašo </w:t>
      </w:r>
      <w:r w:rsidR="00A37BB4" w:rsidRPr="00404A31">
        <w:rPr>
          <w:rFonts w:ascii="Arial" w:hAnsi="Arial" w:cs="Arial"/>
          <w:sz w:val="22"/>
        </w:rPr>
        <w:t>metinę</w:t>
      </w:r>
      <w:r w:rsidRPr="00404A31">
        <w:rPr>
          <w:rFonts w:ascii="Arial" w:hAnsi="Arial" w:cs="Arial"/>
          <w:sz w:val="22"/>
        </w:rPr>
        <w:t xml:space="preserve"> draudimo sutartį / liudijimą </w:t>
      </w:r>
      <w:r w:rsidR="00A37BB4" w:rsidRPr="00404A31">
        <w:rPr>
          <w:rFonts w:ascii="Arial" w:hAnsi="Arial" w:cs="Arial"/>
          <w:color w:val="000000"/>
          <w:sz w:val="22"/>
        </w:rPr>
        <w:t>atsižvelgdamas į statinio projektuotojo statinių projektavimo darbų mastą per metus</w:t>
      </w:r>
      <w:r w:rsidR="008B7384" w:rsidRPr="00404A31">
        <w:rPr>
          <w:rFonts w:ascii="Arial" w:hAnsi="Arial" w:cs="Arial"/>
          <w:color w:val="000000"/>
          <w:sz w:val="22"/>
        </w:rPr>
        <w:t xml:space="preserve"> ir nebaigtų projektavimo ar projekto vykdymo priežiūros darbų sąrašą.</w:t>
      </w:r>
    </w:p>
    <w:p w14:paraId="4399383F" w14:textId="77777777" w:rsidR="00D81F6E" w:rsidRPr="00404A31" w:rsidRDefault="00D81F6E" w:rsidP="00C13C1F">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Draudimo sutartis / liudijimas išrašomas ne vėliau kaip per 3 darbo dienas nuo prašymo gavimo dienos.</w:t>
      </w:r>
    </w:p>
    <w:p w14:paraId="680FA39F" w14:textId="53791794" w:rsidR="00D81F6E" w:rsidRPr="00404A31" w:rsidRDefault="00A37BB4" w:rsidP="00C13C1F">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Numatyti</w:t>
      </w:r>
      <w:r w:rsidR="00D81F6E" w:rsidRPr="00404A31">
        <w:rPr>
          <w:rFonts w:ascii="Arial" w:hAnsi="Arial" w:cs="Arial"/>
          <w:sz w:val="22"/>
        </w:rPr>
        <w:t xml:space="preserve"> objektai yra apdraudžiami sąlygomis, kurios yra numatytos Draudimo sutartyje.</w:t>
      </w:r>
    </w:p>
    <w:p w14:paraId="46C35F21" w14:textId="77777777" w:rsidR="00C13C1F" w:rsidRPr="00404A31" w:rsidRDefault="00C13C1F" w:rsidP="00C13C1F">
      <w:pPr>
        <w:pStyle w:val="ListParagraph"/>
        <w:tabs>
          <w:tab w:val="left" w:pos="567"/>
        </w:tabs>
        <w:spacing w:line="240" w:lineRule="auto"/>
        <w:ind w:left="0"/>
        <w:jc w:val="both"/>
        <w:rPr>
          <w:rFonts w:ascii="Arial" w:hAnsi="Arial" w:cs="Arial"/>
          <w:sz w:val="22"/>
        </w:rPr>
      </w:pPr>
    </w:p>
    <w:p w14:paraId="4B51999A" w14:textId="3E7D748F" w:rsidR="00D81F6E" w:rsidRPr="00404A31" w:rsidRDefault="00D81F6E" w:rsidP="00C13C1F">
      <w:pPr>
        <w:pStyle w:val="ListParagraph"/>
        <w:numPr>
          <w:ilvl w:val="0"/>
          <w:numId w:val="34"/>
        </w:numPr>
        <w:tabs>
          <w:tab w:val="left" w:pos="426"/>
        </w:tabs>
        <w:spacing w:line="240" w:lineRule="auto"/>
        <w:ind w:left="0" w:firstLine="0"/>
        <w:jc w:val="both"/>
        <w:rPr>
          <w:rFonts w:ascii="Arial" w:hAnsi="Arial" w:cs="Arial"/>
          <w:b/>
          <w:sz w:val="22"/>
        </w:rPr>
      </w:pPr>
      <w:r w:rsidRPr="00404A31">
        <w:rPr>
          <w:rFonts w:ascii="Arial" w:hAnsi="Arial" w:cs="Arial"/>
          <w:b/>
          <w:sz w:val="22"/>
        </w:rPr>
        <w:t xml:space="preserve">Bendrosios </w:t>
      </w:r>
      <w:r w:rsidR="008B7384" w:rsidRPr="00404A31">
        <w:rPr>
          <w:rFonts w:ascii="Arial" w:hAnsi="Arial" w:cs="Arial"/>
          <w:b/>
          <w:bCs/>
          <w:sz w:val="22"/>
        </w:rPr>
        <w:t>SPCAPD</w:t>
      </w:r>
      <w:r w:rsidRPr="00404A31">
        <w:rPr>
          <w:rFonts w:ascii="Arial" w:hAnsi="Arial" w:cs="Arial"/>
          <w:b/>
          <w:sz w:val="22"/>
        </w:rPr>
        <w:t xml:space="preserve"> draudimo sutarties sąlygos</w:t>
      </w:r>
    </w:p>
    <w:p w14:paraId="0BCF1A32" w14:textId="601A6490" w:rsidR="004566F6" w:rsidRPr="00404A31" w:rsidRDefault="004566F6" w:rsidP="000D55E6">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 xml:space="preserve">Reglamentuojantys teisės aktai: Lietuvos Respublikos statybos įstatymas, Lietuvos Respublikos statybos techninis reglamentas STR 1.06.01:2016, Lietuvos banko valdybos 2012 m. spalio 23 d. </w:t>
      </w:r>
      <w:r w:rsidR="00E23F55" w:rsidRPr="00404A31">
        <w:rPr>
          <w:rFonts w:ascii="Arial" w:hAnsi="Arial" w:cs="Arial"/>
          <w:color w:val="000000"/>
          <w:sz w:val="22"/>
        </w:rPr>
        <w:t xml:space="preserve">Nr. 03-225 </w:t>
      </w:r>
      <w:r w:rsidRPr="00404A31">
        <w:rPr>
          <w:rFonts w:ascii="Arial" w:hAnsi="Arial" w:cs="Arial"/>
          <w:sz w:val="22"/>
        </w:rPr>
        <w:t xml:space="preserve">patvirtintos Statinio </w:t>
      </w:r>
      <w:r w:rsidR="008B7384" w:rsidRPr="00404A31">
        <w:rPr>
          <w:rFonts w:ascii="Arial" w:hAnsi="Arial" w:cs="Arial"/>
          <w:sz w:val="22"/>
        </w:rPr>
        <w:t>projektuotojo</w:t>
      </w:r>
      <w:r w:rsidRPr="00404A31">
        <w:rPr>
          <w:rFonts w:ascii="Arial" w:hAnsi="Arial" w:cs="Arial"/>
          <w:sz w:val="22"/>
        </w:rPr>
        <w:t xml:space="preserve"> civilinės atsakomybės privalomojo draudimo taisyklės</w:t>
      </w:r>
      <w:r w:rsidR="00160CFC" w:rsidRPr="00404A31">
        <w:rPr>
          <w:rFonts w:ascii="Arial" w:hAnsi="Arial" w:cs="Arial"/>
          <w:sz w:val="22"/>
        </w:rPr>
        <w:t xml:space="preserve"> </w:t>
      </w:r>
      <w:r w:rsidR="00160CFC" w:rsidRPr="00404A31">
        <w:rPr>
          <w:rFonts w:ascii="Arial" w:hAnsi="Arial" w:cs="Arial"/>
          <w:sz w:val="22"/>
          <w:lang w:eastAsia="lt-LT"/>
        </w:rPr>
        <w:t>su visais vėlesniais pakeitimais.</w:t>
      </w:r>
    </w:p>
    <w:p w14:paraId="3D3349E4" w14:textId="77777777" w:rsidR="008B7384" w:rsidRPr="00404A31" w:rsidRDefault="008B7384" w:rsidP="000D55E6">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color w:val="000000"/>
          <w:spacing w:val="-2"/>
          <w:sz w:val="22"/>
        </w:rPr>
        <w:t>Draudimo objektas yra draudėjo turtiniai interesai, susiję su draudėjo civiline atsakomybe už žalą, padarytą tretiesiems asmenims, kuri atsirado draudimo sutarties galiojimo metu ir šalių nustatytu laikotarpiu, kuris negali būti trumpesnis už Civilinio kodekso 6.698 straipsnio 1 dalies 1 punkte nustatytą garantinį terminą, dėl draudimo sutarties galiojimo metu netinkamai suprojektuoto statinio, kai draudimo sutartis sudaryta pagal atskirą statinio projektą, arba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6251DED8" w14:textId="3A7B34D5" w:rsidR="00615E08" w:rsidRPr="000D55E6" w:rsidRDefault="008B7384" w:rsidP="000D55E6">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color w:val="000000"/>
          <w:sz w:val="22"/>
        </w:rPr>
        <w:t xml:space="preserve">Metinio draudimo poliso minimali draudimo suma, draudžiant atsižvelgus į projektavimo įmonės projektavimo darbų mastą per metus, turi būti ne mažesnė kaip 500 000 Eur. </w:t>
      </w:r>
      <w:r w:rsidR="00D81F6E" w:rsidRPr="00404A31">
        <w:rPr>
          <w:rFonts w:ascii="Arial" w:hAnsi="Arial" w:cs="Arial"/>
          <w:sz w:val="22"/>
        </w:rPr>
        <w:t xml:space="preserve">Besąlyginė išskaita (franšizė) </w:t>
      </w:r>
      <w:r w:rsidR="001C15E0" w:rsidRPr="00404A31">
        <w:rPr>
          <w:rFonts w:ascii="Arial" w:hAnsi="Arial" w:cs="Arial"/>
          <w:sz w:val="22"/>
        </w:rPr>
        <w:t>–</w:t>
      </w:r>
      <w:r w:rsidR="00D81F6E" w:rsidRPr="00404A31">
        <w:rPr>
          <w:rFonts w:ascii="Arial" w:hAnsi="Arial" w:cs="Arial"/>
          <w:sz w:val="22"/>
        </w:rPr>
        <w:t xml:space="preserve"> 2 900 Eur.</w:t>
      </w:r>
    </w:p>
    <w:p w14:paraId="682ACF33" w14:textId="0AA6F23A" w:rsidR="00D81F6E" w:rsidRPr="00404A31" w:rsidRDefault="00D81F6E" w:rsidP="000D55E6">
      <w:pPr>
        <w:pStyle w:val="ListParagraph"/>
        <w:numPr>
          <w:ilvl w:val="1"/>
          <w:numId w:val="34"/>
        </w:numPr>
        <w:tabs>
          <w:tab w:val="left" w:pos="567"/>
        </w:tabs>
        <w:spacing w:line="240" w:lineRule="auto"/>
        <w:ind w:left="0" w:firstLine="0"/>
        <w:jc w:val="both"/>
        <w:rPr>
          <w:rFonts w:ascii="Arial" w:hAnsi="Arial" w:cs="Arial"/>
          <w:sz w:val="22"/>
        </w:rPr>
      </w:pPr>
      <w:r w:rsidRPr="00404A31">
        <w:rPr>
          <w:rFonts w:ascii="Arial" w:hAnsi="Arial" w:cs="Arial"/>
          <w:sz w:val="22"/>
        </w:rPr>
        <w:t>Veiklos teritorija –</w:t>
      </w:r>
      <w:r w:rsidR="008B7384" w:rsidRPr="00404A31">
        <w:rPr>
          <w:rFonts w:ascii="Arial" w:hAnsi="Arial" w:cs="Arial"/>
          <w:sz w:val="22"/>
        </w:rPr>
        <w:t xml:space="preserve"> </w:t>
      </w:r>
      <w:r w:rsidR="00236CE1" w:rsidRPr="00404A31">
        <w:rPr>
          <w:rFonts w:ascii="Arial" w:hAnsi="Arial" w:cs="Arial"/>
          <w:sz w:val="22"/>
        </w:rPr>
        <w:t>Lietuvos Respublikos teritorij</w:t>
      </w:r>
      <w:r w:rsidR="008B7384" w:rsidRPr="00404A31">
        <w:rPr>
          <w:rFonts w:ascii="Arial" w:hAnsi="Arial" w:cs="Arial"/>
          <w:sz w:val="22"/>
        </w:rPr>
        <w:t>a</w:t>
      </w:r>
      <w:r w:rsidRPr="00404A31">
        <w:rPr>
          <w:rFonts w:ascii="Arial" w:hAnsi="Arial" w:cs="Arial"/>
          <w:sz w:val="22"/>
        </w:rPr>
        <w:t>.</w:t>
      </w:r>
    </w:p>
    <w:p w14:paraId="2A76E40A" w14:textId="1C295973" w:rsidR="00160CFC" w:rsidRPr="00404A31" w:rsidRDefault="00160CFC" w:rsidP="2399F912">
      <w:pPr>
        <w:pStyle w:val="ListParagraph"/>
        <w:numPr>
          <w:ilvl w:val="1"/>
          <w:numId w:val="35"/>
        </w:numPr>
        <w:tabs>
          <w:tab w:val="left" w:pos="567"/>
          <w:tab w:val="left" w:pos="1276"/>
        </w:tabs>
        <w:spacing w:after="0" w:line="240" w:lineRule="auto"/>
        <w:ind w:left="0" w:firstLine="0"/>
        <w:jc w:val="both"/>
        <w:rPr>
          <w:rFonts w:ascii="Arial" w:hAnsi="Arial" w:cs="Arial"/>
          <w:sz w:val="22"/>
          <w:lang w:eastAsia="lt-LT"/>
        </w:rPr>
      </w:pPr>
      <w:r w:rsidRPr="2399F912">
        <w:rPr>
          <w:rFonts w:ascii="Arial" w:hAnsi="Arial" w:cs="Arial"/>
          <w:sz w:val="22"/>
        </w:rPr>
        <w:t xml:space="preserve">   Draudimo sutarties laikotarpis </w:t>
      </w:r>
      <w:r w:rsidR="00236CE1" w:rsidRPr="2399F912">
        <w:rPr>
          <w:rFonts w:ascii="Arial" w:hAnsi="Arial" w:cs="Arial"/>
          <w:sz w:val="22"/>
          <w:lang w:eastAsia="lt-LT"/>
        </w:rPr>
        <w:t xml:space="preserve"> – </w:t>
      </w:r>
      <w:r w:rsidR="00593E40" w:rsidRPr="2399F912">
        <w:rPr>
          <w:rFonts w:ascii="Arial" w:hAnsi="Arial" w:cs="Arial"/>
          <w:color w:val="000000"/>
          <w:spacing w:val="-2"/>
          <w:sz w:val="22"/>
        </w:rPr>
        <w:t> nuo draudimo sutarties įsigaliojimo dienos iki Civilinio kodekso 6.698 straipsnio 1 dalies 1 punkte nurodyto garantinio termino pabaigos – draudimo sutarties galiojimo laikotarpiu perduotų užsakovams statinio projektų ar jų dalių, kurių projektavimo darbų rangos sutartys buvo pasirašytos po statinio projektuotojo civilinės atsakomybės privalomojo draudimo sutarties įsigaliojimo dienos, kai draudimo sutartis sudaryta atsižvelgus į projektavimo įmonės projektavimo darbų mastą per metus. Draudimo sutartis, sudaroma atsižvelgus į projektavimo įmonės projektavimo darbų</w:t>
      </w:r>
      <w:r w:rsidR="3C13C0E6" w:rsidRPr="2399F912">
        <w:rPr>
          <w:rFonts w:ascii="Arial" w:hAnsi="Arial" w:cs="Arial"/>
          <w:color w:val="000000"/>
          <w:spacing w:val="-2"/>
          <w:sz w:val="22"/>
        </w:rPr>
        <w:t xml:space="preserve"> apimtis</w:t>
      </w:r>
      <w:r w:rsidR="00BF3538" w:rsidRPr="2399F912">
        <w:rPr>
          <w:rFonts w:ascii="Arial" w:hAnsi="Arial" w:cs="Arial"/>
          <w:color w:val="000000"/>
          <w:spacing w:val="-2"/>
          <w:sz w:val="22"/>
        </w:rPr>
        <w:t>.</w:t>
      </w:r>
      <w:r w:rsidR="00593E40" w:rsidRPr="2399F912">
        <w:rPr>
          <w:rFonts w:ascii="Arial" w:hAnsi="Arial" w:cs="Arial"/>
          <w:color w:val="000000"/>
          <w:spacing w:val="-2"/>
          <w:sz w:val="22"/>
        </w:rPr>
        <w:t xml:space="preserve"> </w:t>
      </w:r>
    </w:p>
    <w:p w14:paraId="2B64E320" w14:textId="77777777" w:rsidR="00BF3538" w:rsidRPr="00404A31" w:rsidRDefault="00BF3538" w:rsidP="00BF3538">
      <w:pPr>
        <w:pStyle w:val="ListParagraph"/>
        <w:tabs>
          <w:tab w:val="left" w:pos="567"/>
          <w:tab w:val="left" w:pos="1276"/>
        </w:tabs>
        <w:spacing w:after="0" w:line="240" w:lineRule="auto"/>
        <w:ind w:left="360"/>
        <w:jc w:val="both"/>
        <w:rPr>
          <w:rFonts w:ascii="Arial" w:hAnsi="Arial" w:cs="Arial"/>
          <w:sz w:val="22"/>
          <w:lang w:eastAsia="lt-LT"/>
        </w:rPr>
      </w:pPr>
    </w:p>
    <w:p w14:paraId="65A18D26" w14:textId="2720861D" w:rsidR="00537FFB" w:rsidRPr="000D55E6" w:rsidRDefault="00537FFB" w:rsidP="00160CFC">
      <w:pPr>
        <w:autoSpaceDE w:val="0"/>
        <w:autoSpaceDN w:val="0"/>
        <w:adjustRightInd w:val="0"/>
        <w:spacing w:after="0" w:line="240" w:lineRule="auto"/>
        <w:rPr>
          <w:rFonts w:ascii="Arial" w:hAnsi="Arial" w:cs="Arial"/>
          <w:b/>
          <w:bCs/>
          <w:sz w:val="22"/>
        </w:rPr>
      </w:pPr>
      <w:r w:rsidRPr="00404A31">
        <w:rPr>
          <w:rFonts w:ascii="Arial" w:hAnsi="Arial" w:cs="Arial"/>
          <w:b/>
          <w:bCs/>
          <w:sz w:val="22"/>
        </w:rPr>
        <w:t xml:space="preserve">3.     </w:t>
      </w:r>
      <w:r w:rsidR="00D81F6E" w:rsidRPr="00404A31">
        <w:rPr>
          <w:rFonts w:ascii="Arial" w:hAnsi="Arial" w:cs="Arial"/>
          <w:b/>
          <w:bCs/>
          <w:sz w:val="22"/>
        </w:rPr>
        <w:t>Kitos sąlygos</w:t>
      </w:r>
      <w:r w:rsidR="0068104B" w:rsidRPr="00404A31">
        <w:rPr>
          <w:rFonts w:ascii="Arial" w:hAnsi="Arial" w:cs="Arial"/>
          <w:b/>
          <w:bCs/>
          <w:sz w:val="22"/>
        </w:rPr>
        <w:t xml:space="preserve">:  </w:t>
      </w:r>
    </w:p>
    <w:p w14:paraId="7043D0B2" w14:textId="326D33C5" w:rsidR="00537FFB" w:rsidRPr="00404A31" w:rsidRDefault="000D55E6" w:rsidP="000D55E6">
      <w:pPr>
        <w:autoSpaceDE w:val="0"/>
        <w:autoSpaceDN w:val="0"/>
        <w:adjustRightInd w:val="0"/>
        <w:spacing w:after="0" w:line="240" w:lineRule="auto"/>
        <w:jc w:val="both"/>
        <w:rPr>
          <w:rFonts w:ascii="Arial" w:hAnsi="Arial" w:cs="Arial"/>
          <w:sz w:val="22"/>
          <w:lang w:eastAsia="lt-LT"/>
        </w:rPr>
      </w:pPr>
      <w:r>
        <w:rPr>
          <w:rFonts w:ascii="Arial" w:hAnsi="Arial" w:cs="Arial"/>
          <w:sz w:val="22"/>
        </w:rPr>
        <w:t xml:space="preserve">3.1. </w:t>
      </w:r>
      <w:r w:rsidR="00160CFC" w:rsidRPr="00404A31">
        <w:rPr>
          <w:rFonts w:ascii="Arial" w:hAnsi="Arial" w:cs="Arial"/>
          <w:sz w:val="22"/>
        </w:rPr>
        <w:t>N</w:t>
      </w:r>
      <w:r w:rsidR="00160CFC" w:rsidRPr="00404A31">
        <w:rPr>
          <w:rFonts w:ascii="Arial" w:hAnsi="Arial" w:cs="Arial"/>
          <w:sz w:val="22"/>
          <w:lang w:eastAsia="lt-LT"/>
        </w:rPr>
        <w:t>ėra taikomas Statinio projektuotojo civilines atsakomybes privalomojo draudimo taisyklių, patvirtint</w:t>
      </w:r>
      <w:r>
        <w:rPr>
          <w:rFonts w:ascii="Arial" w:hAnsi="Arial" w:cs="Arial"/>
          <w:sz w:val="22"/>
          <w:lang w:eastAsia="lt-LT"/>
        </w:rPr>
        <w:t>ų</w:t>
      </w:r>
      <w:r w:rsidR="00160CFC" w:rsidRPr="00404A31">
        <w:rPr>
          <w:rFonts w:ascii="Arial" w:hAnsi="Arial" w:cs="Arial"/>
          <w:sz w:val="22"/>
          <w:lang w:eastAsia="lt-LT"/>
        </w:rPr>
        <w:t xml:space="preserve"> 2012 m. spalio 23 d. Lietuvos banko valdybos nutarimu Nr. 03-225,  15.17</w:t>
      </w:r>
      <w:r w:rsidR="00B313B7">
        <w:rPr>
          <w:rFonts w:ascii="Arial" w:hAnsi="Arial" w:cs="Arial"/>
          <w:sz w:val="22"/>
          <w:lang w:eastAsia="lt-LT"/>
        </w:rPr>
        <w:t xml:space="preserve"> p</w:t>
      </w:r>
      <w:r w:rsidR="00160CFC" w:rsidRPr="00404A31">
        <w:rPr>
          <w:rFonts w:ascii="Arial" w:hAnsi="Arial" w:cs="Arial"/>
          <w:sz w:val="22"/>
          <w:lang w:eastAsia="lt-LT"/>
        </w:rPr>
        <w:t>. (Lietuvos banko valdybos nutarimas dėl pakeitimo 2016-12-22 diena, Nr. 03-204). Reikalavimus dėl žalos turtui gali reikšti su draudėju susiję asmenys.</w:t>
      </w:r>
    </w:p>
    <w:p w14:paraId="3DBDB2B6" w14:textId="540B544F" w:rsidR="00537FFB" w:rsidRPr="00404A31" w:rsidRDefault="000D55E6" w:rsidP="000D55E6">
      <w:pPr>
        <w:autoSpaceDE w:val="0"/>
        <w:autoSpaceDN w:val="0"/>
        <w:adjustRightInd w:val="0"/>
        <w:spacing w:after="0" w:line="240" w:lineRule="auto"/>
        <w:jc w:val="both"/>
        <w:rPr>
          <w:rFonts w:ascii="Arial" w:hAnsi="Arial" w:cs="Arial"/>
          <w:sz w:val="22"/>
          <w:lang w:eastAsia="lt-LT"/>
        </w:rPr>
      </w:pPr>
      <w:r>
        <w:rPr>
          <w:rFonts w:ascii="Arial" w:hAnsi="Arial" w:cs="Arial"/>
          <w:sz w:val="22"/>
          <w:lang w:eastAsia="lt-LT"/>
        </w:rPr>
        <w:t xml:space="preserve">3.2. </w:t>
      </w:r>
      <w:r w:rsidR="00537FFB" w:rsidRPr="00404A31">
        <w:rPr>
          <w:rFonts w:ascii="Arial" w:hAnsi="Arial" w:cs="Arial"/>
          <w:sz w:val="22"/>
          <w:lang w:eastAsia="lt-LT"/>
        </w:rPr>
        <w:t>Nėra taikomas Statinio projektuotojo civilinės atsakomybės privalomojo draudimo taisyklių, patvirtintų 2012 m. spalio 23 d. Lietuvos banko valdybos nutarimu Nr. 03-225 su vėlesniais pakeitimais, 15.1</w:t>
      </w:r>
      <w:r w:rsidR="006D1494">
        <w:rPr>
          <w:rFonts w:ascii="Arial" w:hAnsi="Arial" w:cs="Arial"/>
          <w:sz w:val="22"/>
          <w:lang w:eastAsia="lt-LT"/>
        </w:rPr>
        <w:t xml:space="preserve"> </w:t>
      </w:r>
      <w:r w:rsidR="006D1494" w:rsidRPr="00404A31">
        <w:rPr>
          <w:rFonts w:ascii="Arial" w:hAnsi="Arial" w:cs="Arial"/>
          <w:sz w:val="22"/>
          <w:lang w:eastAsia="lt-LT"/>
        </w:rPr>
        <w:t>punktas</w:t>
      </w:r>
      <w:r w:rsidR="00537FFB" w:rsidRPr="00404A31">
        <w:rPr>
          <w:rFonts w:ascii="Arial" w:hAnsi="Arial" w:cs="Arial"/>
          <w:sz w:val="22"/>
          <w:lang w:eastAsia="lt-LT"/>
        </w:rPr>
        <w:t xml:space="preserve">, </w:t>
      </w:r>
      <w:proofErr w:type="spellStart"/>
      <w:r w:rsidR="00537FFB" w:rsidRPr="00404A31">
        <w:rPr>
          <w:rFonts w:ascii="Arial" w:hAnsi="Arial" w:cs="Arial"/>
          <w:sz w:val="22"/>
          <w:lang w:eastAsia="lt-LT"/>
        </w:rPr>
        <w:t>t.y</w:t>
      </w:r>
      <w:proofErr w:type="spellEnd"/>
      <w:r w:rsidR="00537FFB" w:rsidRPr="00404A31">
        <w:rPr>
          <w:rFonts w:ascii="Arial" w:hAnsi="Arial" w:cs="Arial"/>
          <w:sz w:val="22"/>
          <w:lang w:eastAsia="lt-LT"/>
        </w:rPr>
        <w:t>. kartu draudžiama ir neturtinė žala, kuri atsirado kaip pasekmė žalos sveikatai.</w:t>
      </w:r>
    </w:p>
    <w:p w14:paraId="6A662CAB" w14:textId="54BA3929" w:rsidR="00537FFB" w:rsidRPr="00404A31" w:rsidRDefault="000D55E6" w:rsidP="000D55E6">
      <w:pPr>
        <w:autoSpaceDE w:val="0"/>
        <w:autoSpaceDN w:val="0"/>
        <w:adjustRightInd w:val="0"/>
        <w:spacing w:after="0" w:line="240" w:lineRule="auto"/>
        <w:jc w:val="both"/>
        <w:rPr>
          <w:rFonts w:ascii="Arial" w:hAnsi="Arial" w:cs="Arial"/>
          <w:sz w:val="22"/>
          <w:lang w:eastAsia="lt-LT"/>
        </w:rPr>
      </w:pPr>
      <w:r>
        <w:rPr>
          <w:rFonts w:ascii="Arial" w:hAnsi="Arial" w:cs="Arial"/>
          <w:sz w:val="22"/>
          <w:lang w:eastAsia="lt-LT"/>
        </w:rPr>
        <w:t xml:space="preserve">3.3. </w:t>
      </w:r>
      <w:r w:rsidR="00537FFB" w:rsidRPr="00404A31">
        <w:rPr>
          <w:rFonts w:ascii="Arial" w:hAnsi="Arial" w:cs="Arial"/>
          <w:sz w:val="22"/>
          <w:lang w:eastAsia="lt-LT"/>
        </w:rPr>
        <w:t>Kartu draudžiama ir projekto vykdymo priežiūra.</w:t>
      </w:r>
    </w:p>
    <w:p w14:paraId="1715A69D" w14:textId="657309E7" w:rsidR="00615E08" w:rsidRPr="00404A31" w:rsidRDefault="000D55E6" w:rsidP="000D55E6">
      <w:pPr>
        <w:autoSpaceDE w:val="0"/>
        <w:autoSpaceDN w:val="0"/>
        <w:adjustRightInd w:val="0"/>
        <w:spacing w:after="0" w:line="240" w:lineRule="auto"/>
        <w:jc w:val="both"/>
        <w:rPr>
          <w:rFonts w:ascii="Arial" w:hAnsi="Arial" w:cs="Arial"/>
          <w:sz w:val="22"/>
          <w:lang w:eastAsia="lt-LT"/>
        </w:rPr>
      </w:pPr>
      <w:r>
        <w:rPr>
          <w:rFonts w:ascii="Arial" w:hAnsi="Arial" w:cs="Arial"/>
          <w:sz w:val="22"/>
          <w:lang w:eastAsia="lt-LT"/>
        </w:rPr>
        <w:t xml:space="preserve">3.4. </w:t>
      </w:r>
      <w:r w:rsidR="00615E08" w:rsidRPr="00404A31">
        <w:rPr>
          <w:rFonts w:ascii="Arial" w:hAnsi="Arial" w:cs="Arial"/>
          <w:sz w:val="22"/>
          <w:lang w:eastAsia="lt-LT"/>
        </w:rPr>
        <w:t>Draudimo apsauga galioja jungtinės veiklos partneriams.</w:t>
      </w:r>
    </w:p>
    <w:p w14:paraId="5BCFCE17" w14:textId="044ED5C3" w:rsidR="00537FFB" w:rsidRPr="00404A31" w:rsidRDefault="000D55E6" w:rsidP="000D55E6">
      <w:pPr>
        <w:autoSpaceDE w:val="0"/>
        <w:autoSpaceDN w:val="0"/>
        <w:adjustRightInd w:val="0"/>
        <w:spacing w:after="0" w:line="240" w:lineRule="auto"/>
        <w:jc w:val="both"/>
        <w:rPr>
          <w:rFonts w:ascii="Arial" w:hAnsi="Arial" w:cs="Arial"/>
          <w:color w:val="000000"/>
          <w:sz w:val="22"/>
          <w:lang w:eastAsia="lt-LT"/>
        </w:rPr>
      </w:pPr>
      <w:r>
        <w:rPr>
          <w:rFonts w:ascii="Arial" w:hAnsi="Arial" w:cs="Arial"/>
          <w:sz w:val="22"/>
          <w:lang w:eastAsia="lt-LT"/>
        </w:rPr>
        <w:t xml:space="preserve">3.5. </w:t>
      </w:r>
      <w:r w:rsidR="00537FFB" w:rsidRPr="00404A31">
        <w:rPr>
          <w:rFonts w:ascii="Arial" w:hAnsi="Arial" w:cs="Arial"/>
          <w:color w:val="000000"/>
          <w:sz w:val="22"/>
          <w:lang w:eastAsia="lt-LT"/>
        </w:rPr>
        <w:t>Remiantis Statinio projektuotojo civilinės atsakomybės privalomojo draudimo taisyklėmis bei ši</w:t>
      </w:r>
      <w:r w:rsidR="00D21467">
        <w:rPr>
          <w:rFonts w:ascii="Arial" w:hAnsi="Arial" w:cs="Arial"/>
          <w:color w:val="000000"/>
          <w:sz w:val="22"/>
          <w:lang w:eastAsia="lt-LT"/>
        </w:rPr>
        <w:t>a technine specifikacija</w:t>
      </w:r>
      <w:r w:rsidR="00537FFB" w:rsidRPr="00404A31">
        <w:rPr>
          <w:rFonts w:ascii="Arial" w:hAnsi="Arial" w:cs="Arial"/>
          <w:color w:val="000000"/>
          <w:sz w:val="22"/>
          <w:lang w:eastAsia="lt-LT"/>
        </w:rPr>
        <w:t xml:space="preserve"> praplečiamas Statinio projektuotojo civilinės atsakomybės privalomojo draudimo taisyklių 11 punkto draudimo objektas, pagal kurį draudimo apsauga pagal draudimo sutartį taip pat galioja kitiems projektams ar jų dalims</w:t>
      </w:r>
      <w:r w:rsidR="00D33F10">
        <w:rPr>
          <w:rFonts w:ascii="Arial" w:hAnsi="Arial" w:cs="Arial"/>
          <w:color w:val="000000"/>
          <w:sz w:val="22"/>
          <w:lang w:eastAsia="lt-LT"/>
        </w:rPr>
        <w:t>,</w:t>
      </w:r>
      <w:r w:rsidR="00537FFB" w:rsidRPr="00404A31">
        <w:rPr>
          <w:rFonts w:ascii="Arial" w:hAnsi="Arial" w:cs="Arial"/>
          <w:color w:val="000000"/>
          <w:sz w:val="22"/>
          <w:lang w:eastAsia="lt-LT"/>
        </w:rPr>
        <w:t xml:space="preserve"> perduotiems užsakovams draudimo sutarties galiojimo laikotarpiu, pagal pateiktą projektų sąrašą.</w:t>
      </w:r>
    </w:p>
    <w:p w14:paraId="594D71D1" w14:textId="121682B2" w:rsidR="00160CFC" w:rsidRPr="00D21467" w:rsidRDefault="000D55E6" w:rsidP="2399F912">
      <w:pPr>
        <w:autoSpaceDE w:val="0"/>
        <w:autoSpaceDN w:val="0"/>
        <w:adjustRightInd w:val="0"/>
        <w:spacing w:after="0" w:line="240" w:lineRule="auto"/>
        <w:jc w:val="both"/>
        <w:rPr>
          <w:rFonts w:ascii="Arial" w:hAnsi="Arial" w:cs="Arial"/>
          <w:color w:val="000000"/>
          <w:sz w:val="22"/>
          <w:lang w:eastAsia="lt-LT"/>
        </w:rPr>
      </w:pPr>
      <w:r w:rsidRPr="2399F912">
        <w:rPr>
          <w:rFonts w:ascii="Arial" w:hAnsi="Arial" w:cs="Arial"/>
          <w:color w:val="000000" w:themeColor="text1"/>
          <w:sz w:val="22"/>
          <w:lang w:eastAsia="lt-LT"/>
        </w:rPr>
        <w:t xml:space="preserve">3.6. </w:t>
      </w:r>
      <w:r w:rsidR="00F92B6C" w:rsidRPr="2399F912">
        <w:rPr>
          <w:rFonts w:ascii="Arial" w:hAnsi="Arial" w:cs="Arial"/>
          <w:sz w:val="22"/>
        </w:rPr>
        <w:t>P</w:t>
      </w:r>
      <w:r w:rsidR="00537FFB" w:rsidRPr="2399F912">
        <w:rPr>
          <w:rFonts w:ascii="Arial" w:hAnsi="Arial" w:cs="Arial"/>
          <w:sz w:val="22"/>
        </w:rPr>
        <w:t xml:space="preserve">agal privalomojo draudimo sutartį </w:t>
      </w:r>
      <w:r w:rsidR="00F92B6C" w:rsidRPr="2399F912">
        <w:rPr>
          <w:rFonts w:ascii="Arial" w:hAnsi="Arial" w:cs="Arial"/>
          <w:sz w:val="22"/>
        </w:rPr>
        <w:t>pagal pateiktą projektų sąrašą</w:t>
      </w:r>
      <w:r w:rsidR="00537FFB" w:rsidRPr="2399F912">
        <w:rPr>
          <w:rFonts w:ascii="Arial" w:hAnsi="Arial" w:cs="Arial"/>
          <w:sz w:val="22"/>
        </w:rPr>
        <w:t xml:space="preserve"> nurodytiems projektams draudžiamuoju įvykių pagal Statinio projektuotojo civilinės atsakomybės privalomojo draudimo taisyklių 13.4 punktą taip pat yra reikalavimas, pateikimas dėl netinkamo statinio projektavimo, kurio statinio projektai ar jų dalys buvo perduoti užsakovams draudimo sutarties galiojimo laikotarpiu ir kurių projektavimo darbų sutart</w:t>
      </w:r>
      <w:r w:rsidR="2B6A60C2" w:rsidRPr="2399F912">
        <w:rPr>
          <w:rFonts w:ascii="Arial" w:hAnsi="Arial" w:cs="Arial"/>
          <w:sz w:val="22"/>
        </w:rPr>
        <w:t>y</w:t>
      </w:r>
      <w:r w:rsidR="00537FFB" w:rsidRPr="2399F912">
        <w:rPr>
          <w:rFonts w:ascii="Arial" w:hAnsi="Arial" w:cs="Arial"/>
          <w:sz w:val="22"/>
        </w:rPr>
        <w:t>s buvo pasirašytos iki šios privalomojo draudimo sutarties įsigaliojimo dienos.</w:t>
      </w:r>
    </w:p>
    <w:p w14:paraId="635FA6EA" w14:textId="05E1624F" w:rsidR="00E475A9" w:rsidRDefault="00E475A9" w:rsidP="00D21467">
      <w:pPr>
        <w:pStyle w:val="ListParagraph"/>
        <w:numPr>
          <w:ilvl w:val="1"/>
          <w:numId w:val="48"/>
        </w:numPr>
        <w:tabs>
          <w:tab w:val="left" w:pos="567"/>
        </w:tabs>
        <w:spacing w:after="0" w:line="240" w:lineRule="auto"/>
        <w:ind w:hanging="1440"/>
        <w:jc w:val="both"/>
        <w:rPr>
          <w:rFonts w:ascii="Arial" w:hAnsi="Arial" w:cs="Arial"/>
          <w:sz w:val="22"/>
        </w:rPr>
      </w:pPr>
      <w:r w:rsidRPr="00D21467">
        <w:rPr>
          <w:rFonts w:ascii="Arial" w:hAnsi="Arial" w:cs="Arial"/>
          <w:sz w:val="22"/>
        </w:rPr>
        <w:t>Draudimo sutartys yra sudaromos tarpininkaujant UADBB AON Baltic</w:t>
      </w:r>
      <w:r w:rsidR="00D21467">
        <w:rPr>
          <w:rFonts w:ascii="Arial" w:hAnsi="Arial" w:cs="Arial"/>
          <w:sz w:val="22"/>
        </w:rPr>
        <w:t>.</w:t>
      </w:r>
    </w:p>
    <w:p w14:paraId="042A960C" w14:textId="0870D777" w:rsidR="001355CD" w:rsidRPr="00D21467" w:rsidRDefault="00A00F21" w:rsidP="003B140F">
      <w:pPr>
        <w:pStyle w:val="ListParagraph"/>
        <w:numPr>
          <w:ilvl w:val="1"/>
          <w:numId w:val="48"/>
        </w:numPr>
        <w:tabs>
          <w:tab w:val="left" w:pos="567"/>
        </w:tabs>
        <w:spacing w:after="0" w:line="240" w:lineRule="auto"/>
        <w:ind w:left="0" w:firstLine="0"/>
        <w:jc w:val="both"/>
        <w:rPr>
          <w:rFonts w:ascii="Arial" w:hAnsi="Arial" w:cs="Arial"/>
          <w:sz w:val="22"/>
        </w:rPr>
      </w:pPr>
      <w:r w:rsidRPr="00A00F21">
        <w:rPr>
          <w:rFonts w:ascii="Arial" w:hAnsi="Arial" w:cs="Arial"/>
          <w:sz w:val="22"/>
        </w:rPr>
        <w:t>Perkamos draudimo paslaugos yra nematerialaus pobūdžio (intelektinės), kurios nesusijusios su materialaus objekto sukūrimu, kurios teikimo metu nėra numatomas reikšmingas neigiamas poveikis aplinkai, nesukuriamas taršos šaltinis ir negeneruojamos atliekos, todėl pirkimas laikomas žaliuoju. </w:t>
      </w:r>
    </w:p>
    <w:p w14:paraId="5E983390" w14:textId="77777777" w:rsidR="00C13C1F" w:rsidRPr="00404A31" w:rsidRDefault="00C13C1F" w:rsidP="00C13C1F">
      <w:pPr>
        <w:pStyle w:val="ListParagraph"/>
        <w:tabs>
          <w:tab w:val="left" w:pos="567"/>
        </w:tabs>
        <w:spacing w:after="0" w:line="240" w:lineRule="auto"/>
        <w:ind w:left="0"/>
        <w:jc w:val="both"/>
        <w:rPr>
          <w:rFonts w:ascii="Arial" w:hAnsi="Arial" w:cs="Arial"/>
          <w:bCs/>
          <w:sz w:val="22"/>
        </w:rPr>
      </w:pPr>
    </w:p>
    <w:bookmarkEnd w:id="0"/>
    <w:p w14:paraId="33632F50" w14:textId="6CE46F7F" w:rsidR="00D81F6E" w:rsidRPr="00404A31" w:rsidRDefault="00D81F6E" w:rsidP="00D21467">
      <w:pPr>
        <w:pStyle w:val="Heading1"/>
        <w:numPr>
          <w:ilvl w:val="0"/>
          <w:numId w:val="48"/>
        </w:numPr>
        <w:tabs>
          <w:tab w:val="left" w:pos="426"/>
        </w:tabs>
        <w:spacing w:before="0" w:after="0"/>
        <w:ind w:left="0" w:firstLine="0"/>
        <w:jc w:val="left"/>
        <w:rPr>
          <w:rFonts w:ascii="Arial" w:hAnsi="Arial" w:cs="Arial"/>
          <w:bCs/>
          <w:sz w:val="22"/>
        </w:rPr>
      </w:pPr>
      <w:r w:rsidRPr="00404A31">
        <w:rPr>
          <w:rFonts w:ascii="Arial" w:hAnsi="Arial" w:cs="Arial"/>
          <w:bCs/>
          <w:sz w:val="22"/>
        </w:rPr>
        <w:t>Draudimo rizikos informacija</w:t>
      </w:r>
      <w:r w:rsidR="00D21467">
        <w:rPr>
          <w:rFonts w:ascii="Arial" w:hAnsi="Arial" w:cs="Arial"/>
          <w:bCs/>
          <w:sz w:val="22"/>
        </w:rPr>
        <w:t>:</w:t>
      </w:r>
    </w:p>
    <w:p w14:paraId="7F1ADCC0" w14:textId="77777777" w:rsidR="00D81F6E" w:rsidRPr="00404A31" w:rsidRDefault="00D81F6E" w:rsidP="00C13C1F">
      <w:pPr>
        <w:keepNext/>
        <w:spacing w:after="0" w:line="240" w:lineRule="auto"/>
        <w:jc w:val="right"/>
        <w:rPr>
          <w:rFonts w:ascii="Arial" w:hAnsi="Arial" w:cs="Arial"/>
          <w:sz w:val="22"/>
          <w:lang w:eastAsia="lt-LT"/>
        </w:rPr>
      </w:pPr>
      <w:r w:rsidRPr="00404A31">
        <w:rPr>
          <w:rFonts w:ascii="Arial" w:hAnsi="Arial" w:cs="Arial"/>
          <w:sz w:val="22"/>
          <w:lang w:eastAsia="lt-LT"/>
        </w:rPr>
        <w:t>1 lentelė</w:t>
      </w:r>
    </w:p>
    <w:p w14:paraId="2DAC3B30" w14:textId="77777777" w:rsidR="00615E08" w:rsidRPr="00404A31" w:rsidRDefault="00615E08" w:rsidP="00615E08">
      <w:pPr>
        <w:keepNext/>
        <w:spacing w:after="0" w:line="240" w:lineRule="auto"/>
        <w:rPr>
          <w:rFonts w:ascii="Arial" w:hAnsi="Arial" w:cs="Arial"/>
          <w:sz w:val="22"/>
          <w:lang w:eastAsia="lt-LT"/>
        </w:rPr>
      </w:pP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3856"/>
      </w:tblGrid>
      <w:tr w:rsidR="00615E08" w:rsidRPr="00404A31" w14:paraId="02737696" w14:textId="77777777" w:rsidTr="004D0F55">
        <w:trPr>
          <w:cantSplit/>
        </w:trPr>
        <w:tc>
          <w:tcPr>
            <w:tcW w:w="10660" w:type="dxa"/>
            <w:gridSpan w:val="2"/>
            <w:tcBorders>
              <w:top w:val="single" w:sz="4" w:space="0" w:color="auto"/>
              <w:left w:val="single" w:sz="4" w:space="0" w:color="auto"/>
              <w:bottom w:val="single" w:sz="4" w:space="0" w:color="auto"/>
              <w:right w:val="single" w:sz="4" w:space="0" w:color="auto"/>
            </w:tcBorders>
            <w:shd w:val="clear" w:color="auto" w:fill="FFFFFF"/>
          </w:tcPr>
          <w:p w14:paraId="49DB7064" w14:textId="77777777" w:rsidR="00615E08" w:rsidRPr="00404A31" w:rsidRDefault="00615E08"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Informacija apie visus darbuotojus, vykdančius projektavimo darbus</w:t>
            </w:r>
          </w:p>
        </w:tc>
      </w:tr>
      <w:tr w:rsidR="00615E08" w:rsidRPr="00404A31" w14:paraId="0EB05F45" w14:textId="77777777" w:rsidTr="004D0F55">
        <w:trPr>
          <w:cantSplit/>
        </w:trPr>
        <w:tc>
          <w:tcPr>
            <w:tcW w:w="6804" w:type="dxa"/>
            <w:tcBorders>
              <w:top w:val="single" w:sz="4" w:space="0" w:color="auto"/>
              <w:left w:val="single" w:sz="4" w:space="0" w:color="auto"/>
              <w:right w:val="single" w:sz="4" w:space="0" w:color="auto"/>
            </w:tcBorders>
            <w:shd w:val="clear" w:color="auto" w:fill="FFFFFF"/>
          </w:tcPr>
          <w:p w14:paraId="22990C32" w14:textId="77777777" w:rsidR="00615E08" w:rsidRPr="00404A31" w:rsidRDefault="00615E08"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Pareigos</w:t>
            </w:r>
          </w:p>
        </w:tc>
        <w:tc>
          <w:tcPr>
            <w:tcW w:w="3856" w:type="dxa"/>
            <w:tcBorders>
              <w:top w:val="single" w:sz="4" w:space="0" w:color="auto"/>
              <w:left w:val="single" w:sz="4" w:space="0" w:color="auto"/>
              <w:right w:val="single" w:sz="4" w:space="0" w:color="auto"/>
            </w:tcBorders>
            <w:shd w:val="clear" w:color="auto" w:fill="FFFFFF"/>
          </w:tcPr>
          <w:p w14:paraId="64759A61" w14:textId="77777777" w:rsidR="00615E08" w:rsidRPr="00404A31" w:rsidRDefault="00615E08"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Skaičius</w:t>
            </w:r>
          </w:p>
        </w:tc>
      </w:tr>
      <w:tr w:rsidR="00615E08" w:rsidRPr="00404A31" w14:paraId="321D2091" w14:textId="77777777" w:rsidTr="004D0F55">
        <w:trPr>
          <w:cantSplit/>
        </w:trPr>
        <w:tc>
          <w:tcPr>
            <w:tcW w:w="6804" w:type="dxa"/>
            <w:tcBorders>
              <w:left w:val="single" w:sz="4" w:space="0" w:color="auto"/>
            </w:tcBorders>
            <w:shd w:val="clear" w:color="auto" w:fill="FFFFFF"/>
          </w:tcPr>
          <w:p w14:paraId="1F43A05A"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Direktoriai ir kiti vadovaujantys darbuotojai</w:t>
            </w:r>
          </w:p>
        </w:tc>
        <w:tc>
          <w:tcPr>
            <w:tcW w:w="3856" w:type="dxa"/>
            <w:tcBorders>
              <w:right w:val="single" w:sz="4" w:space="0" w:color="auto"/>
            </w:tcBorders>
            <w:shd w:val="clear" w:color="auto" w:fill="FFFFFF"/>
          </w:tcPr>
          <w:p w14:paraId="006B5EB6" w14:textId="697863E3" w:rsidR="00615E08" w:rsidRPr="00404A31" w:rsidRDefault="008F454D" w:rsidP="00A00F21">
            <w:pPr>
              <w:pStyle w:val="Header"/>
              <w:tabs>
                <w:tab w:val="clear" w:pos="4153"/>
                <w:tab w:val="clear" w:pos="8306"/>
              </w:tabs>
              <w:ind w:left="72"/>
              <w:jc w:val="center"/>
              <w:rPr>
                <w:rFonts w:ascii="Arial" w:hAnsi="Arial" w:cs="Arial"/>
                <w:sz w:val="22"/>
                <w:szCs w:val="22"/>
              </w:rPr>
            </w:pPr>
            <w:r>
              <w:rPr>
                <w:rFonts w:ascii="Arial" w:hAnsi="Arial" w:cs="Arial"/>
                <w:sz w:val="22"/>
                <w:szCs w:val="22"/>
              </w:rPr>
              <w:t>-</w:t>
            </w:r>
          </w:p>
        </w:tc>
      </w:tr>
      <w:tr w:rsidR="00615E08" w:rsidRPr="00404A31" w14:paraId="684EE85A" w14:textId="77777777" w:rsidTr="004D0F55">
        <w:trPr>
          <w:cantSplit/>
        </w:trPr>
        <w:tc>
          <w:tcPr>
            <w:tcW w:w="6804" w:type="dxa"/>
            <w:tcBorders>
              <w:left w:val="single" w:sz="4" w:space="0" w:color="auto"/>
            </w:tcBorders>
            <w:shd w:val="clear" w:color="auto" w:fill="FFFFFF"/>
          </w:tcPr>
          <w:p w14:paraId="22773A36"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Statinio projekto vadovai</w:t>
            </w:r>
          </w:p>
        </w:tc>
        <w:tc>
          <w:tcPr>
            <w:tcW w:w="3856" w:type="dxa"/>
            <w:tcBorders>
              <w:right w:val="single" w:sz="4" w:space="0" w:color="auto"/>
            </w:tcBorders>
            <w:shd w:val="clear" w:color="auto" w:fill="FFFFFF"/>
          </w:tcPr>
          <w:p w14:paraId="5300FF4C" w14:textId="70DE6E61" w:rsidR="00615E08" w:rsidRPr="00404A31" w:rsidRDefault="00251118"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8</w:t>
            </w:r>
          </w:p>
        </w:tc>
      </w:tr>
      <w:tr w:rsidR="00615E08" w:rsidRPr="00404A31" w14:paraId="34F0B82F" w14:textId="77777777" w:rsidTr="004D0F55">
        <w:trPr>
          <w:cantSplit/>
        </w:trPr>
        <w:tc>
          <w:tcPr>
            <w:tcW w:w="6804" w:type="dxa"/>
            <w:tcBorders>
              <w:left w:val="single" w:sz="4" w:space="0" w:color="auto"/>
            </w:tcBorders>
            <w:shd w:val="clear" w:color="auto" w:fill="FFFFFF"/>
          </w:tcPr>
          <w:p w14:paraId="3634AFD8"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Geodezininkai</w:t>
            </w:r>
          </w:p>
        </w:tc>
        <w:tc>
          <w:tcPr>
            <w:tcW w:w="3856" w:type="dxa"/>
            <w:tcBorders>
              <w:right w:val="single" w:sz="4" w:space="0" w:color="auto"/>
            </w:tcBorders>
            <w:shd w:val="clear" w:color="auto" w:fill="FFFFFF"/>
          </w:tcPr>
          <w:p w14:paraId="1E4AC192" w14:textId="719651AD" w:rsidR="00615E08" w:rsidRPr="00404A31" w:rsidRDefault="00CD5BDE"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w:t>
            </w:r>
          </w:p>
        </w:tc>
      </w:tr>
      <w:tr w:rsidR="00615E08" w:rsidRPr="00404A31" w14:paraId="0EE3B53A" w14:textId="77777777" w:rsidTr="004D0F55">
        <w:trPr>
          <w:cantSplit/>
        </w:trPr>
        <w:tc>
          <w:tcPr>
            <w:tcW w:w="6804" w:type="dxa"/>
            <w:tcBorders>
              <w:left w:val="single" w:sz="4" w:space="0" w:color="auto"/>
            </w:tcBorders>
            <w:shd w:val="clear" w:color="auto" w:fill="FFFFFF"/>
          </w:tcPr>
          <w:p w14:paraId="11D6BB1E"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Atestuoti architektai</w:t>
            </w:r>
          </w:p>
        </w:tc>
        <w:tc>
          <w:tcPr>
            <w:tcW w:w="3856" w:type="dxa"/>
            <w:tcBorders>
              <w:right w:val="single" w:sz="4" w:space="0" w:color="auto"/>
            </w:tcBorders>
            <w:shd w:val="clear" w:color="auto" w:fill="FFFFFF"/>
          </w:tcPr>
          <w:p w14:paraId="75D531C8" w14:textId="52E3A821" w:rsidR="00615E08" w:rsidRPr="00404A31" w:rsidRDefault="00CD5BDE"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17</w:t>
            </w:r>
          </w:p>
        </w:tc>
      </w:tr>
      <w:tr w:rsidR="00615E08" w:rsidRPr="00404A31" w14:paraId="09A0D5C7" w14:textId="77777777" w:rsidTr="004D0F55">
        <w:trPr>
          <w:cantSplit/>
        </w:trPr>
        <w:tc>
          <w:tcPr>
            <w:tcW w:w="6804" w:type="dxa"/>
            <w:tcBorders>
              <w:left w:val="single" w:sz="4" w:space="0" w:color="auto"/>
            </w:tcBorders>
            <w:shd w:val="clear" w:color="auto" w:fill="FFFFFF"/>
          </w:tcPr>
          <w:p w14:paraId="50AC3761"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Atestuoti inžinieriai konstruktoriai</w:t>
            </w:r>
          </w:p>
        </w:tc>
        <w:tc>
          <w:tcPr>
            <w:tcW w:w="3856" w:type="dxa"/>
            <w:tcBorders>
              <w:right w:val="single" w:sz="4" w:space="0" w:color="auto"/>
            </w:tcBorders>
            <w:shd w:val="clear" w:color="auto" w:fill="FFFFFF"/>
          </w:tcPr>
          <w:p w14:paraId="79D55EC0" w14:textId="2A1094A8" w:rsidR="00615E08" w:rsidRPr="00404A31" w:rsidRDefault="001473AB"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2</w:t>
            </w:r>
          </w:p>
        </w:tc>
      </w:tr>
      <w:tr w:rsidR="00615E08" w:rsidRPr="00404A31" w14:paraId="46CE2563" w14:textId="77777777" w:rsidTr="004D0F55">
        <w:trPr>
          <w:cantSplit/>
        </w:trPr>
        <w:tc>
          <w:tcPr>
            <w:tcW w:w="6804" w:type="dxa"/>
            <w:tcBorders>
              <w:left w:val="single" w:sz="4" w:space="0" w:color="auto"/>
            </w:tcBorders>
            <w:shd w:val="clear" w:color="auto" w:fill="FFFFFF"/>
          </w:tcPr>
          <w:p w14:paraId="7A35E7AA"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Kitas profesines paslaugas atliekantis personalas</w:t>
            </w:r>
          </w:p>
        </w:tc>
        <w:tc>
          <w:tcPr>
            <w:tcW w:w="3856" w:type="dxa"/>
            <w:tcBorders>
              <w:right w:val="single" w:sz="4" w:space="0" w:color="auto"/>
            </w:tcBorders>
            <w:shd w:val="clear" w:color="auto" w:fill="FFFFFF"/>
          </w:tcPr>
          <w:p w14:paraId="010563B1" w14:textId="493BF497" w:rsidR="00615E08" w:rsidRPr="00404A31" w:rsidRDefault="007F62D6"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23</w:t>
            </w:r>
          </w:p>
        </w:tc>
      </w:tr>
      <w:tr w:rsidR="00615E08" w:rsidRPr="00404A31" w14:paraId="62BCD507" w14:textId="77777777" w:rsidTr="004D0F55">
        <w:trPr>
          <w:cantSplit/>
        </w:trPr>
        <w:tc>
          <w:tcPr>
            <w:tcW w:w="6804" w:type="dxa"/>
            <w:tcBorders>
              <w:left w:val="single" w:sz="4" w:space="0" w:color="auto"/>
            </w:tcBorders>
            <w:shd w:val="clear" w:color="auto" w:fill="FFFFFF"/>
          </w:tcPr>
          <w:p w14:paraId="6D7D279F" w14:textId="77777777" w:rsidR="00615E08" w:rsidRPr="00404A31" w:rsidRDefault="00615E08"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Projektavimo darbams rengiamas personalas</w:t>
            </w:r>
          </w:p>
        </w:tc>
        <w:tc>
          <w:tcPr>
            <w:tcW w:w="3856" w:type="dxa"/>
            <w:tcBorders>
              <w:right w:val="single" w:sz="4" w:space="0" w:color="auto"/>
            </w:tcBorders>
            <w:shd w:val="clear" w:color="auto" w:fill="FFFFFF"/>
          </w:tcPr>
          <w:p w14:paraId="7565F033" w14:textId="12784B88" w:rsidR="00615E08" w:rsidRPr="00404A31" w:rsidRDefault="007F62D6" w:rsidP="00A00F21">
            <w:pPr>
              <w:pStyle w:val="Header"/>
              <w:tabs>
                <w:tab w:val="clear" w:pos="4153"/>
                <w:tab w:val="clear" w:pos="8306"/>
              </w:tabs>
              <w:ind w:left="72"/>
              <w:jc w:val="center"/>
              <w:rPr>
                <w:rFonts w:ascii="Arial" w:hAnsi="Arial" w:cs="Arial"/>
                <w:sz w:val="22"/>
                <w:szCs w:val="22"/>
              </w:rPr>
            </w:pPr>
            <w:r w:rsidRPr="00404A31">
              <w:rPr>
                <w:rFonts w:ascii="Arial" w:hAnsi="Arial" w:cs="Arial"/>
                <w:sz w:val="22"/>
                <w:szCs w:val="22"/>
              </w:rPr>
              <w:t>49</w:t>
            </w:r>
          </w:p>
        </w:tc>
      </w:tr>
    </w:tbl>
    <w:p w14:paraId="1AA76C2E" w14:textId="77777777" w:rsidR="00D81F6E" w:rsidRPr="00404A31" w:rsidRDefault="00D81F6E" w:rsidP="00C13C1F">
      <w:pPr>
        <w:spacing w:after="0" w:line="240" w:lineRule="auto"/>
        <w:rPr>
          <w:rFonts w:ascii="Arial" w:hAnsi="Arial" w:cs="Arial"/>
          <w:sz w:val="22"/>
          <w:lang w:eastAsia="lt-LT"/>
        </w:rPr>
      </w:pPr>
    </w:p>
    <w:p w14:paraId="16CD7455" w14:textId="3E2AE33A" w:rsidR="00D21467" w:rsidRDefault="00D21467" w:rsidP="2399F912">
      <w:pPr>
        <w:spacing w:after="0" w:line="240" w:lineRule="auto"/>
        <w:jc w:val="both"/>
        <w:rPr>
          <w:rFonts w:ascii="Arial" w:hAnsi="Arial" w:cs="Arial"/>
          <w:sz w:val="22"/>
          <w:lang w:eastAsia="lt-LT"/>
        </w:rPr>
      </w:pPr>
      <w:r w:rsidRPr="2399F912">
        <w:rPr>
          <w:rFonts w:ascii="Arial" w:hAnsi="Arial" w:cs="Arial"/>
          <w:sz w:val="22"/>
          <w:lang w:eastAsia="lt-LT"/>
        </w:rPr>
        <w:t xml:space="preserve">4.1. </w:t>
      </w:r>
      <w:r w:rsidR="00D81F6E" w:rsidRPr="2399F912">
        <w:rPr>
          <w:rFonts w:ascii="Arial" w:hAnsi="Arial" w:cs="Arial"/>
          <w:sz w:val="22"/>
          <w:lang w:eastAsia="lt-LT"/>
        </w:rPr>
        <w:t>Veiklą vykdančių Užsakovo specialistų sąrašas</w:t>
      </w:r>
      <w:r w:rsidRPr="2399F912">
        <w:rPr>
          <w:rFonts w:ascii="Arial" w:hAnsi="Arial" w:cs="Arial"/>
          <w:sz w:val="22"/>
          <w:lang w:eastAsia="lt-LT"/>
        </w:rPr>
        <w:t xml:space="preserve"> bus pateikiamas Draudikui </w:t>
      </w:r>
      <w:r w:rsidR="00BA34A0" w:rsidRPr="2399F912">
        <w:rPr>
          <w:rFonts w:ascii="Arial" w:hAnsi="Arial" w:cs="Arial"/>
          <w:sz w:val="22"/>
          <w:lang w:eastAsia="lt-LT"/>
        </w:rPr>
        <w:t>pasiraš</w:t>
      </w:r>
      <w:r w:rsidR="00BA34A0">
        <w:rPr>
          <w:rFonts w:ascii="Arial" w:hAnsi="Arial" w:cs="Arial"/>
          <w:sz w:val="22"/>
          <w:lang w:eastAsia="lt-LT"/>
        </w:rPr>
        <w:t>ius</w:t>
      </w:r>
      <w:r w:rsidR="00BA34A0" w:rsidRPr="2399F912">
        <w:rPr>
          <w:rFonts w:ascii="Arial" w:hAnsi="Arial" w:cs="Arial"/>
          <w:sz w:val="22"/>
          <w:lang w:eastAsia="lt-LT"/>
        </w:rPr>
        <w:t xml:space="preserve"> </w:t>
      </w:r>
      <w:r w:rsidR="00056584">
        <w:rPr>
          <w:rFonts w:ascii="Arial" w:hAnsi="Arial" w:cs="Arial"/>
          <w:sz w:val="22"/>
          <w:lang w:eastAsia="lt-LT"/>
        </w:rPr>
        <w:t xml:space="preserve">paslaugų pirkimo </w:t>
      </w:r>
      <w:r w:rsidRPr="2399F912">
        <w:rPr>
          <w:rFonts w:ascii="Arial" w:hAnsi="Arial" w:cs="Arial"/>
          <w:sz w:val="22"/>
          <w:lang w:eastAsia="lt-LT"/>
        </w:rPr>
        <w:t xml:space="preserve"> sutartį. </w:t>
      </w:r>
    </w:p>
    <w:p w14:paraId="5CFE0A49" w14:textId="435F8BBC" w:rsidR="00D81F6E" w:rsidRDefault="00D21467" w:rsidP="00D21467">
      <w:pPr>
        <w:spacing w:after="0" w:line="240" w:lineRule="auto"/>
        <w:jc w:val="both"/>
        <w:rPr>
          <w:rFonts w:ascii="Arial" w:hAnsi="Arial" w:cs="Arial"/>
          <w:sz w:val="22"/>
          <w:lang w:eastAsia="lt-LT"/>
        </w:rPr>
      </w:pPr>
      <w:r>
        <w:rPr>
          <w:rFonts w:ascii="Arial" w:hAnsi="Arial" w:cs="Arial"/>
          <w:sz w:val="22"/>
          <w:lang w:eastAsia="lt-LT"/>
        </w:rPr>
        <w:t xml:space="preserve">4.2. </w:t>
      </w:r>
      <w:r w:rsidR="00D81F6E" w:rsidRPr="00404A31">
        <w:rPr>
          <w:rFonts w:ascii="Arial" w:hAnsi="Arial" w:cs="Arial"/>
          <w:sz w:val="22"/>
          <w:lang w:eastAsia="lt-LT"/>
        </w:rPr>
        <w:t>Veiklą vykdančių Užsakovo specialistų sąrašas nėra baigtinis ir bendru sutarimu su paslaugos teikėju gali būti papildomas.</w:t>
      </w:r>
    </w:p>
    <w:p w14:paraId="12D12D36" w14:textId="77777777" w:rsidR="00D21467" w:rsidRPr="00404A31" w:rsidRDefault="00D21467" w:rsidP="00D21467">
      <w:pPr>
        <w:spacing w:after="0" w:line="240" w:lineRule="auto"/>
        <w:jc w:val="both"/>
        <w:rPr>
          <w:rFonts w:ascii="Arial" w:hAnsi="Arial" w:cs="Arial"/>
          <w:sz w:val="22"/>
          <w:lang w:eastAsia="lt-LT"/>
        </w:rPr>
      </w:pPr>
    </w:p>
    <w:p w14:paraId="0230EFFC" w14:textId="2ABE9846" w:rsidR="00D81F6E" w:rsidRPr="00404A31" w:rsidRDefault="00D21467" w:rsidP="00D21467">
      <w:pPr>
        <w:spacing w:line="240" w:lineRule="auto"/>
        <w:jc w:val="both"/>
        <w:rPr>
          <w:rFonts w:ascii="Arial" w:hAnsi="Arial" w:cs="Arial"/>
          <w:sz w:val="22"/>
          <w:lang w:eastAsia="lt-LT"/>
        </w:rPr>
      </w:pPr>
      <w:r>
        <w:rPr>
          <w:rFonts w:ascii="Arial" w:hAnsi="Arial" w:cs="Arial"/>
          <w:sz w:val="22"/>
          <w:lang w:eastAsia="lt-LT"/>
        </w:rPr>
        <w:t xml:space="preserve">5. </w:t>
      </w:r>
      <w:r w:rsidR="00D81F6E" w:rsidRPr="00404A31">
        <w:rPr>
          <w:rFonts w:ascii="Arial" w:hAnsi="Arial" w:cs="Arial"/>
          <w:sz w:val="22"/>
          <w:lang w:eastAsia="lt-LT"/>
        </w:rPr>
        <w:t>Informacija apie Užsakovo vykdytus darbus</w:t>
      </w:r>
      <w:r>
        <w:rPr>
          <w:rFonts w:ascii="Arial" w:hAnsi="Arial" w:cs="Arial"/>
          <w:sz w:val="22"/>
          <w:lang w:eastAsia="lt-LT"/>
        </w:rPr>
        <w:t>:</w:t>
      </w:r>
    </w:p>
    <w:p w14:paraId="2A734D19" w14:textId="3D95EE12" w:rsidR="00D81F6E" w:rsidRPr="00404A31" w:rsidRDefault="00D21467" w:rsidP="00D21467">
      <w:pPr>
        <w:pStyle w:val="ListParagraph"/>
        <w:spacing w:after="0" w:line="240" w:lineRule="auto"/>
        <w:ind w:left="360"/>
        <w:jc w:val="right"/>
        <w:rPr>
          <w:rFonts w:ascii="Arial" w:hAnsi="Arial" w:cs="Arial"/>
          <w:sz w:val="22"/>
          <w:lang w:eastAsia="lt-LT"/>
        </w:rPr>
      </w:pPr>
      <w:r>
        <w:rPr>
          <w:rFonts w:ascii="Arial" w:hAnsi="Arial" w:cs="Arial"/>
          <w:sz w:val="22"/>
          <w:lang w:eastAsia="lt-LT"/>
        </w:rPr>
        <w:t xml:space="preserve">2 </w:t>
      </w:r>
      <w:r w:rsidR="00D81F6E" w:rsidRPr="00404A31">
        <w:rPr>
          <w:rFonts w:ascii="Arial" w:hAnsi="Arial" w:cs="Arial"/>
          <w:sz w:val="22"/>
          <w:lang w:eastAsia="lt-LT"/>
        </w:rPr>
        <w:t>lentelė</w:t>
      </w:r>
    </w:p>
    <w:p w14:paraId="6A462839" w14:textId="77777777" w:rsidR="00615E08" w:rsidRPr="00404A31" w:rsidRDefault="00615E08" w:rsidP="00615E08">
      <w:pPr>
        <w:spacing w:after="0" w:line="240" w:lineRule="auto"/>
        <w:rPr>
          <w:rFonts w:ascii="Arial" w:hAnsi="Arial" w:cs="Arial"/>
          <w:sz w:val="22"/>
          <w:lang w:eastAsia="lt-LT"/>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3"/>
      </w:tblGrid>
      <w:tr w:rsidR="00615E08" w:rsidRPr="00404A31" w14:paraId="48451739" w14:textId="77777777" w:rsidTr="00615E08">
        <w:tc>
          <w:tcPr>
            <w:tcW w:w="10773" w:type="dxa"/>
            <w:shd w:val="clear" w:color="auto" w:fill="FFFFFF"/>
          </w:tcPr>
          <w:p w14:paraId="7EA9844A" w14:textId="77777777" w:rsidR="00615E08" w:rsidRPr="00404A31" w:rsidRDefault="00615E08"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Bendra projektavimo darbų suma pagal statinio projektų pasirašytas rangos sutartis</w:t>
            </w:r>
          </w:p>
        </w:tc>
      </w:tr>
      <w:tr w:rsidR="00615E08" w:rsidRPr="00404A31" w14:paraId="1AFCCFA4" w14:textId="77777777" w:rsidTr="00615E08">
        <w:tc>
          <w:tcPr>
            <w:tcW w:w="10773" w:type="dxa"/>
            <w:shd w:val="clear" w:color="auto" w:fill="auto"/>
          </w:tcPr>
          <w:p w14:paraId="1D98C7CA" w14:textId="52A51025" w:rsidR="00615E08" w:rsidRPr="00404A31" w:rsidRDefault="00615E08" w:rsidP="00A00F21">
            <w:pPr>
              <w:pStyle w:val="Header"/>
              <w:tabs>
                <w:tab w:val="clear" w:pos="4153"/>
                <w:tab w:val="clear" w:pos="8306"/>
              </w:tabs>
              <w:rPr>
                <w:rFonts w:ascii="Arial" w:hAnsi="Arial" w:cs="Arial"/>
                <w:bCs/>
                <w:sz w:val="22"/>
                <w:szCs w:val="22"/>
              </w:rPr>
            </w:pPr>
            <w:r w:rsidRPr="00404A31">
              <w:rPr>
                <w:rFonts w:ascii="Arial" w:hAnsi="Arial" w:cs="Arial"/>
                <w:bCs/>
                <w:sz w:val="22"/>
                <w:szCs w:val="22"/>
              </w:rPr>
              <w:t xml:space="preserve">Praėjusiais finansiniais metais </w:t>
            </w:r>
            <w:r w:rsidR="00B36F80" w:rsidRPr="00404A31">
              <w:rPr>
                <w:rFonts w:ascii="Arial" w:hAnsi="Arial" w:cs="Arial"/>
                <w:bCs/>
                <w:sz w:val="22"/>
                <w:szCs w:val="22"/>
              </w:rPr>
              <w:t>įmonė veiklos nevykdė</w:t>
            </w:r>
            <w:r w:rsidR="00463013">
              <w:rPr>
                <w:rFonts w:ascii="Arial" w:hAnsi="Arial" w:cs="Arial"/>
                <w:bCs/>
                <w:sz w:val="22"/>
                <w:szCs w:val="22"/>
              </w:rPr>
              <w:t>.</w:t>
            </w:r>
          </w:p>
          <w:p w14:paraId="0935614F" w14:textId="75E44E84" w:rsidR="00615E08" w:rsidRPr="00404A31" w:rsidRDefault="00615E08" w:rsidP="00A00F21">
            <w:pPr>
              <w:pStyle w:val="Header"/>
              <w:tabs>
                <w:tab w:val="clear" w:pos="4153"/>
                <w:tab w:val="clear" w:pos="8306"/>
              </w:tabs>
              <w:rPr>
                <w:rFonts w:ascii="Arial" w:hAnsi="Arial" w:cs="Arial"/>
                <w:bCs/>
                <w:sz w:val="22"/>
                <w:szCs w:val="22"/>
              </w:rPr>
            </w:pPr>
            <w:r w:rsidRPr="00404A31">
              <w:rPr>
                <w:rFonts w:ascii="Arial" w:hAnsi="Arial" w:cs="Arial"/>
                <w:bCs/>
                <w:sz w:val="22"/>
                <w:szCs w:val="22"/>
              </w:rPr>
              <w:t xml:space="preserve">Einamaisiais finansiniais metais prieš sudarant draudimo sutartį </w:t>
            </w:r>
            <w:r w:rsidR="00854FCA" w:rsidRPr="00404A31">
              <w:rPr>
                <w:rFonts w:ascii="Arial" w:hAnsi="Arial" w:cs="Arial"/>
                <w:bCs/>
                <w:sz w:val="22"/>
                <w:szCs w:val="22"/>
              </w:rPr>
              <w:t>įmonė veiklos nevykdė</w:t>
            </w:r>
            <w:r w:rsidR="00463013">
              <w:rPr>
                <w:rFonts w:ascii="Arial" w:hAnsi="Arial" w:cs="Arial"/>
                <w:bCs/>
                <w:sz w:val="22"/>
                <w:szCs w:val="22"/>
              </w:rPr>
              <w:t>.</w:t>
            </w:r>
          </w:p>
          <w:p w14:paraId="5FE2CDC4" w14:textId="6F68C04F" w:rsidR="00615E08" w:rsidRPr="00404A31" w:rsidRDefault="00615E08" w:rsidP="00A00F21">
            <w:pPr>
              <w:pStyle w:val="Header"/>
              <w:tabs>
                <w:tab w:val="clear" w:pos="4153"/>
                <w:tab w:val="clear" w:pos="8306"/>
              </w:tabs>
              <w:rPr>
                <w:rFonts w:ascii="Arial" w:hAnsi="Arial" w:cs="Arial"/>
                <w:color w:val="0000FF"/>
                <w:sz w:val="22"/>
                <w:szCs w:val="22"/>
              </w:rPr>
            </w:pPr>
            <w:r w:rsidRPr="00404A31">
              <w:rPr>
                <w:rFonts w:ascii="Arial" w:hAnsi="Arial" w:cs="Arial"/>
                <w:bCs/>
                <w:sz w:val="22"/>
                <w:szCs w:val="22"/>
              </w:rPr>
              <w:t>Planuojama darbų apimtis per 12 mėn</w:t>
            </w:r>
            <w:r w:rsidRPr="00404A31">
              <w:rPr>
                <w:rFonts w:ascii="Arial" w:hAnsi="Arial" w:cs="Arial"/>
                <w:b/>
                <w:sz w:val="22"/>
                <w:szCs w:val="22"/>
              </w:rPr>
              <w:t xml:space="preserve">. </w:t>
            </w:r>
            <w:r w:rsidR="00317085" w:rsidRPr="00404A31">
              <w:rPr>
                <w:rFonts w:ascii="Arial" w:hAnsi="Arial" w:cs="Arial"/>
                <w:b/>
                <w:sz w:val="22"/>
                <w:szCs w:val="22"/>
              </w:rPr>
              <w:t>2.500.000,00 Eur.</w:t>
            </w:r>
          </w:p>
        </w:tc>
      </w:tr>
    </w:tbl>
    <w:p w14:paraId="36844431" w14:textId="77777777" w:rsidR="00615E08" w:rsidRPr="00404A31" w:rsidRDefault="00615E08" w:rsidP="00615E08">
      <w:pPr>
        <w:spacing w:after="0" w:line="240" w:lineRule="auto"/>
        <w:rPr>
          <w:rFonts w:ascii="Arial" w:hAnsi="Arial" w:cs="Arial"/>
          <w:sz w:val="22"/>
          <w:lang w:eastAsia="lt-LT"/>
        </w:rPr>
      </w:pPr>
    </w:p>
    <w:p w14:paraId="18EE8C39" w14:textId="5EC4152A" w:rsidR="00F4572B" w:rsidRPr="002A1BCD" w:rsidRDefault="00615E08" w:rsidP="00312387">
      <w:pPr>
        <w:pStyle w:val="ListParagraph"/>
        <w:numPr>
          <w:ilvl w:val="0"/>
          <w:numId w:val="35"/>
        </w:numPr>
        <w:spacing w:line="240" w:lineRule="auto"/>
        <w:jc w:val="right"/>
        <w:rPr>
          <w:rFonts w:ascii="Arial" w:hAnsi="Arial" w:cs="Arial"/>
          <w:sz w:val="22"/>
          <w:lang w:eastAsia="lt-LT"/>
        </w:rPr>
      </w:pPr>
      <w:r w:rsidRPr="00404A31">
        <w:rPr>
          <w:rFonts w:ascii="Arial" w:hAnsi="Arial" w:cs="Arial"/>
          <w:sz w:val="22"/>
          <w:lang w:eastAsia="lt-LT"/>
        </w:rPr>
        <w:t>lentelė</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9"/>
        <w:gridCol w:w="5644"/>
      </w:tblGrid>
      <w:tr w:rsidR="005B13CC" w:rsidRPr="00404A31" w14:paraId="2DDB69F2" w14:textId="77777777" w:rsidTr="005B13CC">
        <w:trPr>
          <w:cantSplit/>
        </w:trPr>
        <w:tc>
          <w:tcPr>
            <w:tcW w:w="10773" w:type="dxa"/>
            <w:gridSpan w:val="2"/>
            <w:shd w:val="clear" w:color="auto" w:fill="auto"/>
          </w:tcPr>
          <w:p w14:paraId="6AD2A39B" w14:textId="18D6FBA2" w:rsidR="005B13CC" w:rsidRPr="00404A31" w:rsidRDefault="005B13CC"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 xml:space="preserve">Atliekamos statinio projekto dalys </w:t>
            </w:r>
            <w:r w:rsidR="00BC04CF" w:rsidRPr="00404A31">
              <w:rPr>
                <w:rFonts w:ascii="Arial" w:hAnsi="Arial" w:cs="Arial"/>
                <w:b/>
                <w:sz w:val="22"/>
                <w:szCs w:val="22"/>
              </w:rPr>
              <w:t>konkrečiame</w:t>
            </w:r>
            <w:r w:rsidRPr="00404A31">
              <w:rPr>
                <w:rFonts w:ascii="Arial" w:hAnsi="Arial" w:cs="Arial"/>
                <w:b/>
                <w:sz w:val="22"/>
                <w:szCs w:val="22"/>
              </w:rPr>
              <w:t xml:space="preserve"> apdraustame projekte</w:t>
            </w:r>
          </w:p>
        </w:tc>
      </w:tr>
      <w:tr w:rsidR="005B13CC" w:rsidRPr="00404A31" w14:paraId="6E8EFA75" w14:textId="77777777" w:rsidTr="005B13CC">
        <w:trPr>
          <w:cantSplit/>
          <w:trHeight w:val="308"/>
        </w:trPr>
        <w:tc>
          <w:tcPr>
            <w:tcW w:w="5129" w:type="dxa"/>
            <w:shd w:val="clear" w:color="auto" w:fill="FFFFFF"/>
            <w:vAlign w:val="center"/>
          </w:tcPr>
          <w:p w14:paraId="557C2D79"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Architektūrinė dalis</w:t>
            </w:r>
          </w:p>
        </w:tc>
        <w:tc>
          <w:tcPr>
            <w:tcW w:w="5644" w:type="dxa"/>
            <w:shd w:val="clear" w:color="auto" w:fill="FFFFFF"/>
            <w:vAlign w:val="center"/>
          </w:tcPr>
          <w:p w14:paraId="17E95C84" w14:textId="386CC9F9" w:rsidR="005B13CC" w:rsidRPr="00404A31" w:rsidRDefault="005B13CC"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51274453" w14:textId="77777777" w:rsidTr="005B13CC">
        <w:trPr>
          <w:cantSplit/>
          <w:trHeight w:val="308"/>
        </w:trPr>
        <w:tc>
          <w:tcPr>
            <w:tcW w:w="5129" w:type="dxa"/>
            <w:shd w:val="clear" w:color="auto" w:fill="FFFFFF"/>
            <w:vAlign w:val="center"/>
          </w:tcPr>
          <w:p w14:paraId="7E2B57C8"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Statybinė dalis</w:t>
            </w:r>
          </w:p>
        </w:tc>
        <w:tc>
          <w:tcPr>
            <w:tcW w:w="5644" w:type="dxa"/>
            <w:shd w:val="clear" w:color="auto" w:fill="FFFFFF"/>
            <w:vAlign w:val="center"/>
          </w:tcPr>
          <w:p w14:paraId="5FD38878" w14:textId="07FC819A" w:rsidR="005B13CC" w:rsidRPr="00404A31" w:rsidRDefault="00427372" w:rsidP="00A00F21">
            <w:pPr>
              <w:pStyle w:val="Header"/>
              <w:tabs>
                <w:tab w:val="clear" w:pos="4153"/>
                <w:tab w:val="clear" w:pos="8306"/>
              </w:tabs>
              <w:jc w:val="center"/>
              <w:rPr>
                <w:rFonts w:ascii="Arial" w:hAnsi="Arial" w:cs="Arial"/>
                <w:sz w:val="22"/>
                <w:szCs w:val="22"/>
              </w:rPr>
            </w:pPr>
            <w:r w:rsidRPr="00404A31">
              <w:rPr>
                <w:rFonts w:ascii="Arial" w:hAnsi="Arial" w:cs="Arial"/>
                <w:b/>
                <w:sz w:val="22"/>
                <w:szCs w:val="22"/>
              </w:rPr>
              <w:t>Taip</w:t>
            </w:r>
          </w:p>
        </w:tc>
      </w:tr>
      <w:tr w:rsidR="005B13CC" w:rsidRPr="00404A31" w14:paraId="19D9F96D" w14:textId="77777777" w:rsidTr="005B13CC">
        <w:trPr>
          <w:cantSplit/>
          <w:trHeight w:val="308"/>
        </w:trPr>
        <w:tc>
          <w:tcPr>
            <w:tcW w:w="5129" w:type="dxa"/>
            <w:shd w:val="clear" w:color="auto" w:fill="FFFFFF"/>
            <w:vAlign w:val="center"/>
          </w:tcPr>
          <w:p w14:paraId="6A751119"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Technologinė dalis</w:t>
            </w:r>
          </w:p>
        </w:tc>
        <w:tc>
          <w:tcPr>
            <w:tcW w:w="5644" w:type="dxa"/>
            <w:shd w:val="clear" w:color="auto" w:fill="FFFFFF"/>
            <w:vAlign w:val="center"/>
          </w:tcPr>
          <w:p w14:paraId="281DC9F8" w14:textId="7D04AAF0"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14B2464C" w14:textId="77777777" w:rsidTr="005B13CC">
        <w:trPr>
          <w:cantSplit/>
          <w:trHeight w:val="308"/>
        </w:trPr>
        <w:tc>
          <w:tcPr>
            <w:tcW w:w="5129" w:type="dxa"/>
            <w:shd w:val="clear" w:color="auto" w:fill="FFFFFF"/>
            <w:vAlign w:val="center"/>
          </w:tcPr>
          <w:p w14:paraId="5A428544"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Elektrotechninė dalis</w:t>
            </w:r>
          </w:p>
        </w:tc>
        <w:tc>
          <w:tcPr>
            <w:tcW w:w="5644" w:type="dxa"/>
            <w:shd w:val="clear" w:color="auto" w:fill="FFFFFF"/>
            <w:vAlign w:val="center"/>
          </w:tcPr>
          <w:p w14:paraId="44FF6429" w14:textId="371EA9A8"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6BC3B79C" w14:textId="77777777" w:rsidTr="005B13CC">
        <w:trPr>
          <w:cantSplit/>
          <w:trHeight w:val="308"/>
        </w:trPr>
        <w:tc>
          <w:tcPr>
            <w:tcW w:w="5129" w:type="dxa"/>
            <w:shd w:val="clear" w:color="auto" w:fill="FFFFFF"/>
            <w:vAlign w:val="center"/>
          </w:tcPr>
          <w:p w14:paraId="163F9D71"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Šildymo – vėdinimo dalis</w:t>
            </w:r>
          </w:p>
        </w:tc>
        <w:tc>
          <w:tcPr>
            <w:tcW w:w="5644" w:type="dxa"/>
            <w:shd w:val="clear" w:color="auto" w:fill="FFFFFF"/>
            <w:vAlign w:val="center"/>
          </w:tcPr>
          <w:p w14:paraId="2187A4A3" w14:textId="2E5F5E3C"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10B022D7" w14:textId="77777777" w:rsidTr="005B13CC">
        <w:trPr>
          <w:cantSplit/>
          <w:trHeight w:val="308"/>
        </w:trPr>
        <w:tc>
          <w:tcPr>
            <w:tcW w:w="5129" w:type="dxa"/>
            <w:shd w:val="clear" w:color="auto" w:fill="FFFFFF"/>
            <w:vAlign w:val="center"/>
          </w:tcPr>
          <w:p w14:paraId="4E67D6EE"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Gen. planas</w:t>
            </w:r>
          </w:p>
        </w:tc>
        <w:tc>
          <w:tcPr>
            <w:tcW w:w="5644" w:type="dxa"/>
            <w:shd w:val="clear" w:color="auto" w:fill="FFFFFF"/>
            <w:vAlign w:val="center"/>
          </w:tcPr>
          <w:p w14:paraId="00AD3AA9" w14:textId="1BAEF339"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6937D708" w14:textId="77777777" w:rsidTr="005B13CC">
        <w:trPr>
          <w:cantSplit/>
          <w:trHeight w:val="308"/>
        </w:trPr>
        <w:tc>
          <w:tcPr>
            <w:tcW w:w="5129" w:type="dxa"/>
            <w:shd w:val="clear" w:color="auto" w:fill="FFFFFF"/>
            <w:vAlign w:val="center"/>
          </w:tcPr>
          <w:p w14:paraId="5035437C"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Geologiniai tyrinėjimai</w:t>
            </w:r>
          </w:p>
        </w:tc>
        <w:tc>
          <w:tcPr>
            <w:tcW w:w="5644" w:type="dxa"/>
            <w:shd w:val="clear" w:color="auto" w:fill="FFFFFF"/>
            <w:vAlign w:val="center"/>
          </w:tcPr>
          <w:p w14:paraId="266AC5ED" w14:textId="21B599DD"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2AA8759B" w14:textId="77777777" w:rsidTr="005B13CC">
        <w:trPr>
          <w:cantSplit/>
          <w:trHeight w:val="308"/>
        </w:trPr>
        <w:tc>
          <w:tcPr>
            <w:tcW w:w="5129" w:type="dxa"/>
            <w:shd w:val="clear" w:color="auto" w:fill="FFFFFF"/>
            <w:vAlign w:val="center"/>
          </w:tcPr>
          <w:p w14:paraId="1E41481E"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Vandentiekio – kanalizacijos dalis</w:t>
            </w:r>
          </w:p>
        </w:tc>
        <w:tc>
          <w:tcPr>
            <w:tcW w:w="5644" w:type="dxa"/>
            <w:shd w:val="clear" w:color="auto" w:fill="FFFFFF"/>
            <w:vAlign w:val="center"/>
          </w:tcPr>
          <w:p w14:paraId="49786431" w14:textId="4EDC8A0D" w:rsidR="005B13CC" w:rsidRPr="00404A31" w:rsidRDefault="00427372" w:rsidP="00A00F21">
            <w:pPr>
              <w:pStyle w:val="Header"/>
              <w:tabs>
                <w:tab w:val="clear" w:pos="4153"/>
                <w:tab w:val="clear" w:pos="8306"/>
              </w:tabs>
              <w:jc w:val="center"/>
              <w:rPr>
                <w:rFonts w:ascii="Arial" w:hAnsi="Arial" w:cs="Arial"/>
                <w:b/>
                <w:sz w:val="22"/>
                <w:szCs w:val="22"/>
              </w:rPr>
            </w:pPr>
            <w:r w:rsidRPr="00404A31">
              <w:rPr>
                <w:rFonts w:ascii="Arial" w:hAnsi="Arial" w:cs="Arial"/>
                <w:b/>
                <w:sz w:val="22"/>
                <w:szCs w:val="22"/>
              </w:rPr>
              <w:t>Taip</w:t>
            </w:r>
          </w:p>
        </w:tc>
      </w:tr>
      <w:tr w:rsidR="005B13CC" w:rsidRPr="00404A31" w14:paraId="6840EC69" w14:textId="77777777" w:rsidTr="005B13CC">
        <w:trPr>
          <w:cantSplit/>
          <w:trHeight w:val="308"/>
        </w:trPr>
        <w:tc>
          <w:tcPr>
            <w:tcW w:w="5129" w:type="dxa"/>
            <w:shd w:val="clear" w:color="auto" w:fill="FFFFFF"/>
            <w:vAlign w:val="center"/>
          </w:tcPr>
          <w:p w14:paraId="1BB491EE" w14:textId="77777777" w:rsidR="005B13CC" w:rsidRPr="00404A31" w:rsidRDefault="005B13CC" w:rsidP="005B13CC">
            <w:pPr>
              <w:pStyle w:val="Header"/>
              <w:widowControl/>
              <w:numPr>
                <w:ilvl w:val="0"/>
                <w:numId w:val="36"/>
              </w:numPr>
              <w:tabs>
                <w:tab w:val="clear" w:pos="4153"/>
                <w:tab w:val="clear" w:pos="8306"/>
              </w:tabs>
              <w:spacing w:after="0"/>
              <w:jc w:val="left"/>
              <w:rPr>
                <w:rFonts w:ascii="Arial" w:hAnsi="Arial" w:cs="Arial"/>
                <w:sz w:val="22"/>
                <w:szCs w:val="22"/>
              </w:rPr>
            </w:pPr>
            <w:r w:rsidRPr="00404A31">
              <w:rPr>
                <w:rFonts w:ascii="Arial" w:hAnsi="Arial" w:cs="Arial"/>
                <w:sz w:val="22"/>
                <w:szCs w:val="22"/>
              </w:rPr>
              <w:t>Kitos dalys (vaizdo stebėjimo ir priešgaisrinės signalizacijos įrengimas)</w:t>
            </w:r>
          </w:p>
        </w:tc>
        <w:tc>
          <w:tcPr>
            <w:tcW w:w="5644" w:type="dxa"/>
            <w:shd w:val="clear" w:color="auto" w:fill="FFFFFF"/>
            <w:vAlign w:val="center"/>
          </w:tcPr>
          <w:p w14:paraId="794F0A09" w14:textId="7DA8FB99" w:rsidR="005B13CC" w:rsidRPr="00404A31" w:rsidRDefault="00427372" w:rsidP="00A00F21">
            <w:pPr>
              <w:pStyle w:val="Header"/>
              <w:tabs>
                <w:tab w:val="clear" w:pos="4153"/>
                <w:tab w:val="clear" w:pos="8306"/>
              </w:tabs>
              <w:jc w:val="center"/>
              <w:rPr>
                <w:rFonts w:ascii="Arial" w:hAnsi="Arial" w:cs="Arial"/>
                <w:b/>
                <w:bCs/>
                <w:sz w:val="22"/>
                <w:szCs w:val="22"/>
              </w:rPr>
            </w:pPr>
            <w:r w:rsidRPr="00404A31">
              <w:rPr>
                <w:rFonts w:ascii="Arial" w:hAnsi="Arial" w:cs="Arial"/>
                <w:b/>
                <w:sz w:val="22"/>
                <w:szCs w:val="22"/>
              </w:rPr>
              <w:t>Taip</w:t>
            </w:r>
          </w:p>
        </w:tc>
      </w:tr>
    </w:tbl>
    <w:p w14:paraId="480F84AD" w14:textId="77777777" w:rsidR="005B13CC" w:rsidRPr="00404A31" w:rsidRDefault="005B13CC" w:rsidP="002A1BCD">
      <w:pPr>
        <w:spacing w:after="0" w:line="240" w:lineRule="auto"/>
        <w:rPr>
          <w:rFonts w:ascii="Arial" w:hAnsi="Arial" w:cs="Arial"/>
          <w:sz w:val="22"/>
          <w:lang w:eastAsia="lt-LT"/>
        </w:rPr>
      </w:pPr>
    </w:p>
    <w:p w14:paraId="01AE1AF0" w14:textId="7D75C5EF" w:rsidR="005B13CC" w:rsidRPr="00404A31" w:rsidRDefault="005B13CC" w:rsidP="005B13CC">
      <w:pPr>
        <w:pStyle w:val="ListParagraph"/>
        <w:numPr>
          <w:ilvl w:val="0"/>
          <w:numId w:val="35"/>
        </w:numPr>
        <w:spacing w:line="240" w:lineRule="auto"/>
        <w:jc w:val="right"/>
        <w:rPr>
          <w:rFonts w:ascii="Arial" w:hAnsi="Arial" w:cs="Arial"/>
          <w:sz w:val="22"/>
          <w:lang w:eastAsia="lt-LT"/>
        </w:rPr>
      </w:pPr>
      <w:r w:rsidRPr="00404A31">
        <w:rPr>
          <w:rFonts w:ascii="Arial" w:hAnsi="Arial" w:cs="Arial"/>
          <w:sz w:val="22"/>
          <w:lang w:eastAsia="lt-LT"/>
        </w:rPr>
        <w:t>Lentelė</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1"/>
        <w:gridCol w:w="4312"/>
      </w:tblGrid>
      <w:tr w:rsidR="005B13CC" w:rsidRPr="00404A31" w14:paraId="20C6C6E1" w14:textId="77777777" w:rsidTr="005B13CC">
        <w:trPr>
          <w:cantSplit/>
          <w:trHeight w:val="308"/>
        </w:trPr>
        <w:tc>
          <w:tcPr>
            <w:tcW w:w="10773" w:type="dxa"/>
            <w:gridSpan w:val="2"/>
            <w:shd w:val="clear" w:color="auto" w:fill="FFFFFF"/>
          </w:tcPr>
          <w:p w14:paraId="3555345E" w14:textId="77777777" w:rsidR="005B13CC" w:rsidRPr="00404A31" w:rsidRDefault="005B13CC"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Atliekamo konkretaus apdraudžiamo statinio projekto struktūra</w:t>
            </w:r>
          </w:p>
        </w:tc>
      </w:tr>
      <w:tr w:rsidR="005B13CC" w:rsidRPr="00404A31" w14:paraId="2409340F" w14:textId="77777777" w:rsidTr="005B13CC">
        <w:trPr>
          <w:cantSplit/>
          <w:trHeight w:val="308"/>
        </w:trPr>
        <w:tc>
          <w:tcPr>
            <w:tcW w:w="6461" w:type="dxa"/>
            <w:shd w:val="clear" w:color="auto" w:fill="FFFFFF"/>
          </w:tcPr>
          <w:p w14:paraId="04C85938" w14:textId="77777777" w:rsidR="005B13CC" w:rsidRPr="00404A31" w:rsidRDefault="005B13CC"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Pavadinimas</w:t>
            </w:r>
          </w:p>
        </w:tc>
        <w:tc>
          <w:tcPr>
            <w:tcW w:w="4312" w:type="dxa"/>
            <w:shd w:val="clear" w:color="auto" w:fill="FFFFFF"/>
          </w:tcPr>
          <w:p w14:paraId="151364A8" w14:textId="77777777" w:rsidR="005B13CC" w:rsidRPr="00404A31" w:rsidRDefault="005B13CC" w:rsidP="00A00F21">
            <w:pPr>
              <w:pStyle w:val="Header"/>
              <w:tabs>
                <w:tab w:val="clear" w:pos="4153"/>
                <w:tab w:val="clear" w:pos="8306"/>
              </w:tabs>
              <w:ind w:left="72"/>
              <w:jc w:val="center"/>
              <w:rPr>
                <w:rFonts w:ascii="Arial" w:hAnsi="Arial" w:cs="Arial"/>
                <w:b/>
                <w:sz w:val="22"/>
                <w:szCs w:val="22"/>
              </w:rPr>
            </w:pPr>
            <w:r w:rsidRPr="00404A31">
              <w:rPr>
                <w:rFonts w:ascii="Arial" w:hAnsi="Arial" w:cs="Arial"/>
                <w:b/>
                <w:sz w:val="22"/>
                <w:szCs w:val="22"/>
              </w:rPr>
              <w:t>% nuo pajamų iš profesinės veiklos</w:t>
            </w:r>
          </w:p>
        </w:tc>
      </w:tr>
      <w:tr w:rsidR="005B13CC" w:rsidRPr="00404A31" w14:paraId="06BCF0ED" w14:textId="77777777" w:rsidTr="005B13CC">
        <w:trPr>
          <w:cantSplit/>
          <w:trHeight w:val="308"/>
        </w:trPr>
        <w:tc>
          <w:tcPr>
            <w:tcW w:w="6461" w:type="dxa"/>
            <w:shd w:val="clear" w:color="auto" w:fill="FFFFFF"/>
            <w:vAlign w:val="center"/>
          </w:tcPr>
          <w:p w14:paraId="101EF1AD"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Tiltų ir/ar tunelių bei kelių projektavimas (susisiekimo komunikacijos)</w:t>
            </w:r>
          </w:p>
        </w:tc>
        <w:tc>
          <w:tcPr>
            <w:tcW w:w="4312" w:type="dxa"/>
            <w:shd w:val="clear" w:color="auto" w:fill="FFFFFF"/>
            <w:vAlign w:val="center"/>
          </w:tcPr>
          <w:p w14:paraId="0E2A459B" w14:textId="5D577216" w:rsidR="005B13CC" w:rsidRPr="00404A31" w:rsidRDefault="006D61CB" w:rsidP="00A00F21">
            <w:pPr>
              <w:pStyle w:val="Header"/>
              <w:tabs>
                <w:tab w:val="clear" w:pos="4153"/>
                <w:tab w:val="clear" w:pos="8306"/>
              </w:tabs>
              <w:rPr>
                <w:rFonts w:ascii="Arial" w:hAnsi="Arial" w:cs="Arial"/>
                <w:sz w:val="22"/>
                <w:szCs w:val="22"/>
              </w:rPr>
            </w:pPr>
            <w:r w:rsidRPr="00404A31">
              <w:rPr>
                <w:rFonts w:ascii="Arial" w:hAnsi="Arial" w:cs="Arial"/>
                <w:sz w:val="22"/>
                <w:szCs w:val="22"/>
              </w:rPr>
              <w:t>4</w:t>
            </w:r>
            <w:r w:rsidR="009B0943" w:rsidRPr="00404A31">
              <w:rPr>
                <w:rFonts w:ascii="Arial" w:hAnsi="Arial" w:cs="Arial"/>
                <w:sz w:val="22"/>
                <w:szCs w:val="22"/>
              </w:rPr>
              <w:t>5</w:t>
            </w:r>
          </w:p>
        </w:tc>
      </w:tr>
      <w:tr w:rsidR="005B13CC" w:rsidRPr="00404A31" w14:paraId="28704804" w14:textId="77777777" w:rsidTr="005B13CC">
        <w:trPr>
          <w:cantSplit/>
          <w:trHeight w:val="308"/>
        </w:trPr>
        <w:tc>
          <w:tcPr>
            <w:tcW w:w="6461" w:type="dxa"/>
            <w:shd w:val="clear" w:color="auto" w:fill="FFFFFF"/>
            <w:vAlign w:val="center"/>
          </w:tcPr>
          <w:p w14:paraId="19736E9F"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Kasyklų, požeminių ar povandeninių darbų projektavimas</w:t>
            </w:r>
          </w:p>
        </w:tc>
        <w:tc>
          <w:tcPr>
            <w:tcW w:w="4312" w:type="dxa"/>
            <w:shd w:val="clear" w:color="auto" w:fill="FFFFFF"/>
            <w:vAlign w:val="center"/>
          </w:tcPr>
          <w:p w14:paraId="7C6777EA"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69FFC757" w14:textId="77777777" w:rsidTr="005B13CC">
        <w:trPr>
          <w:cantSplit/>
          <w:trHeight w:val="308"/>
        </w:trPr>
        <w:tc>
          <w:tcPr>
            <w:tcW w:w="6461" w:type="dxa"/>
            <w:shd w:val="clear" w:color="auto" w:fill="FFFFFF"/>
            <w:vAlign w:val="center"/>
          </w:tcPr>
          <w:p w14:paraId="76878C9A"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Upių užtvankų, uostų, prieplaukų projektavimas</w:t>
            </w:r>
          </w:p>
        </w:tc>
        <w:tc>
          <w:tcPr>
            <w:tcW w:w="4312" w:type="dxa"/>
            <w:shd w:val="clear" w:color="auto" w:fill="FFFFFF"/>
            <w:vAlign w:val="center"/>
          </w:tcPr>
          <w:p w14:paraId="4929F744"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5F39342E" w14:textId="77777777" w:rsidTr="005B13CC">
        <w:trPr>
          <w:cantSplit/>
          <w:trHeight w:val="308"/>
        </w:trPr>
        <w:tc>
          <w:tcPr>
            <w:tcW w:w="6461" w:type="dxa"/>
            <w:shd w:val="clear" w:color="auto" w:fill="FFFFFF"/>
            <w:vAlign w:val="center"/>
          </w:tcPr>
          <w:p w14:paraId="148F3411"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Aerouostų projektavimas</w:t>
            </w:r>
          </w:p>
        </w:tc>
        <w:tc>
          <w:tcPr>
            <w:tcW w:w="4312" w:type="dxa"/>
            <w:shd w:val="clear" w:color="auto" w:fill="FFFFFF"/>
            <w:vAlign w:val="center"/>
          </w:tcPr>
          <w:p w14:paraId="54CD3363"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45774687" w14:textId="77777777" w:rsidTr="005B13CC">
        <w:trPr>
          <w:cantSplit/>
          <w:trHeight w:val="308"/>
        </w:trPr>
        <w:tc>
          <w:tcPr>
            <w:tcW w:w="6461" w:type="dxa"/>
            <w:shd w:val="clear" w:color="auto" w:fill="FFFFFF"/>
            <w:vAlign w:val="center"/>
          </w:tcPr>
          <w:p w14:paraId="3093B309"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Požeminių vandentiekio – kanalizacijos ar kitų inžinierinių tinklų projektavimas</w:t>
            </w:r>
          </w:p>
        </w:tc>
        <w:tc>
          <w:tcPr>
            <w:tcW w:w="4312" w:type="dxa"/>
            <w:shd w:val="clear" w:color="auto" w:fill="FFFFFF"/>
            <w:vAlign w:val="center"/>
          </w:tcPr>
          <w:p w14:paraId="2D483072" w14:textId="5729AA77" w:rsidR="005B13CC" w:rsidRPr="00404A31" w:rsidRDefault="00040E32" w:rsidP="00A00F21">
            <w:pPr>
              <w:pStyle w:val="Header"/>
              <w:tabs>
                <w:tab w:val="clear" w:pos="4153"/>
                <w:tab w:val="clear" w:pos="8306"/>
              </w:tabs>
              <w:rPr>
                <w:rFonts w:ascii="Arial" w:hAnsi="Arial" w:cs="Arial"/>
                <w:sz w:val="22"/>
                <w:szCs w:val="22"/>
              </w:rPr>
            </w:pPr>
            <w:r w:rsidRPr="00404A31">
              <w:rPr>
                <w:rFonts w:ascii="Arial" w:hAnsi="Arial" w:cs="Arial"/>
                <w:sz w:val="22"/>
                <w:szCs w:val="22"/>
              </w:rPr>
              <w:t>1</w:t>
            </w:r>
            <w:r w:rsidR="009B0943" w:rsidRPr="00404A31">
              <w:rPr>
                <w:rFonts w:ascii="Arial" w:hAnsi="Arial" w:cs="Arial"/>
                <w:sz w:val="22"/>
                <w:szCs w:val="22"/>
              </w:rPr>
              <w:t>0</w:t>
            </w:r>
          </w:p>
        </w:tc>
      </w:tr>
      <w:tr w:rsidR="005B13CC" w:rsidRPr="00404A31" w14:paraId="42207CF5" w14:textId="77777777" w:rsidTr="005B13CC">
        <w:trPr>
          <w:cantSplit/>
          <w:trHeight w:val="308"/>
        </w:trPr>
        <w:tc>
          <w:tcPr>
            <w:tcW w:w="6461" w:type="dxa"/>
            <w:shd w:val="clear" w:color="auto" w:fill="FFFFFF"/>
            <w:vAlign w:val="center"/>
          </w:tcPr>
          <w:p w14:paraId="0BD97CF7"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Geležinkelio estakadų, jų pamatų bei metro stočių projektavimas</w:t>
            </w:r>
          </w:p>
        </w:tc>
        <w:tc>
          <w:tcPr>
            <w:tcW w:w="4312" w:type="dxa"/>
            <w:shd w:val="clear" w:color="auto" w:fill="FFFFFF"/>
            <w:vAlign w:val="center"/>
          </w:tcPr>
          <w:p w14:paraId="319BD3FE"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11E572A0" w14:textId="77777777" w:rsidTr="005B13CC">
        <w:trPr>
          <w:cantSplit/>
          <w:trHeight w:val="308"/>
        </w:trPr>
        <w:tc>
          <w:tcPr>
            <w:tcW w:w="6461" w:type="dxa"/>
            <w:shd w:val="clear" w:color="auto" w:fill="FFFFFF"/>
            <w:vAlign w:val="center"/>
          </w:tcPr>
          <w:p w14:paraId="736699FE"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Dujotiekio vamzdynų projektavimas</w:t>
            </w:r>
          </w:p>
        </w:tc>
        <w:tc>
          <w:tcPr>
            <w:tcW w:w="4312" w:type="dxa"/>
            <w:shd w:val="clear" w:color="auto" w:fill="FFFFFF"/>
            <w:vAlign w:val="center"/>
          </w:tcPr>
          <w:p w14:paraId="422EA10E" w14:textId="0F6B0757" w:rsidR="005B13CC" w:rsidRPr="00404A31" w:rsidRDefault="00B57871"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422BDA87" w14:textId="77777777" w:rsidTr="005B13CC">
        <w:trPr>
          <w:cantSplit/>
          <w:trHeight w:val="308"/>
        </w:trPr>
        <w:tc>
          <w:tcPr>
            <w:tcW w:w="6461" w:type="dxa"/>
            <w:shd w:val="clear" w:color="auto" w:fill="FFFFFF"/>
            <w:vAlign w:val="center"/>
          </w:tcPr>
          <w:p w14:paraId="2A6B241E"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Branduolinių ir/ar atominių statinių projektavimas</w:t>
            </w:r>
          </w:p>
        </w:tc>
        <w:tc>
          <w:tcPr>
            <w:tcW w:w="4312" w:type="dxa"/>
            <w:shd w:val="clear" w:color="auto" w:fill="FFFFFF"/>
            <w:vAlign w:val="center"/>
          </w:tcPr>
          <w:p w14:paraId="6B554B04"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27378BF4" w14:textId="77777777" w:rsidTr="005B13CC">
        <w:trPr>
          <w:cantSplit/>
          <w:trHeight w:val="308"/>
        </w:trPr>
        <w:tc>
          <w:tcPr>
            <w:tcW w:w="6461" w:type="dxa"/>
            <w:shd w:val="clear" w:color="auto" w:fill="FFFFFF"/>
            <w:vAlign w:val="center"/>
          </w:tcPr>
          <w:p w14:paraId="276B5379"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Chemijos ir/ar naftos gamyklų projektavimas</w:t>
            </w:r>
          </w:p>
        </w:tc>
        <w:tc>
          <w:tcPr>
            <w:tcW w:w="4312" w:type="dxa"/>
            <w:shd w:val="clear" w:color="auto" w:fill="FFFFFF"/>
            <w:vAlign w:val="center"/>
          </w:tcPr>
          <w:p w14:paraId="5B6E080C"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36727484" w14:textId="77777777" w:rsidTr="005B13CC">
        <w:trPr>
          <w:cantSplit/>
          <w:trHeight w:val="308"/>
        </w:trPr>
        <w:tc>
          <w:tcPr>
            <w:tcW w:w="6461" w:type="dxa"/>
            <w:shd w:val="clear" w:color="auto" w:fill="FFFFFF"/>
            <w:vAlign w:val="center"/>
          </w:tcPr>
          <w:p w14:paraId="1900D015"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Gyvenamųjų namų projektavimas</w:t>
            </w:r>
          </w:p>
        </w:tc>
        <w:tc>
          <w:tcPr>
            <w:tcW w:w="4312" w:type="dxa"/>
            <w:shd w:val="clear" w:color="auto" w:fill="FFFFFF"/>
            <w:vAlign w:val="center"/>
          </w:tcPr>
          <w:p w14:paraId="4F3B7132"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3BD9D698" w14:textId="77777777" w:rsidTr="005B13CC">
        <w:trPr>
          <w:cantSplit/>
          <w:trHeight w:val="308"/>
        </w:trPr>
        <w:tc>
          <w:tcPr>
            <w:tcW w:w="6461" w:type="dxa"/>
            <w:shd w:val="clear" w:color="auto" w:fill="FFFFFF"/>
            <w:vAlign w:val="center"/>
          </w:tcPr>
          <w:p w14:paraId="5FECAE43"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Daugiaaukščių pastatų (12 aukštų ir didesnių) projektavimas</w:t>
            </w:r>
          </w:p>
        </w:tc>
        <w:tc>
          <w:tcPr>
            <w:tcW w:w="4312" w:type="dxa"/>
            <w:shd w:val="clear" w:color="auto" w:fill="FFFFFF"/>
            <w:vAlign w:val="center"/>
          </w:tcPr>
          <w:p w14:paraId="15E63707"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3A5C1551" w14:textId="77777777" w:rsidTr="005B13CC">
        <w:trPr>
          <w:cantSplit/>
          <w:trHeight w:val="308"/>
        </w:trPr>
        <w:tc>
          <w:tcPr>
            <w:tcW w:w="6461" w:type="dxa"/>
            <w:shd w:val="clear" w:color="auto" w:fill="FFFFFF"/>
            <w:vAlign w:val="center"/>
          </w:tcPr>
          <w:p w14:paraId="2F0A50E6"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Mokyklų, ligoninių, administracinių, buitinių pastatų projektavimas</w:t>
            </w:r>
          </w:p>
        </w:tc>
        <w:tc>
          <w:tcPr>
            <w:tcW w:w="4312" w:type="dxa"/>
            <w:shd w:val="clear" w:color="auto" w:fill="FFFFFF"/>
            <w:vAlign w:val="center"/>
          </w:tcPr>
          <w:p w14:paraId="39CE4C90" w14:textId="49D28624" w:rsidR="005B13CC" w:rsidRPr="00404A31" w:rsidRDefault="00366B86" w:rsidP="00A00F21">
            <w:pPr>
              <w:pStyle w:val="Header"/>
              <w:tabs>
                <w:tab w:val="clear" w:pos="4153"/>
                <w:tab w:val="clear" w:pos="8306"/>
              </w:tabs>
              <w:rPr>
                <w:rFonts w:ascii="Arial" w:hAnsi="Arial" w:cs="Arial"/>
                <w:sz w:val="22"/>
                <w:szCs w:val="22"/>
              </w:rPr>
            </w:pPr>
            <w:r w:rsidRPr="00404A31">
              <w:rPr>
                <w:rFonts w:ascii="Arial" w:hAnsi="Arial" w:cs="Arial"/>
                <w:sz w:val="22"/>
                <w:szCs w:val="22"/>
              </w:rPr>
              <w:t>10</w:t>
            </w:r>
          </w:p>
        </w:tc>
      </w:tr>
      <w:tr w:rsidR="005B13CC" w:rsidRPr="00404A31" w14:paraId="7F7794B8" w14:textId="77777777" w:rsidTr="005B13CC">
        <w:trPr>
          <w:cantSplit/>
          <w:trHeight w:val="308"/>
        </w:trPr>
        <w:tc>
          <w:tcPr>
            <w:tcW w:w="6461" w:type="dxa"/>
            <w:shd w:val="clear" w:color="auto" w:fill="FFFFFF"/>
            <w:vAlign w:val="center"/>
          </w:tcPr>
          <w:p w14:paraId="79AA9891"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Pramoninių statinių projektavimas</w:t>
            </w:r>
          </w:p>
        </w:tc>
        <w:tc>
          <w:tcPr>
            <w:tcW w:w="4312" w:type="dxa"/>
            <w:shd w:val="clear" w:color="auto" w:fill="FFFFFF"/>
            <w:vAlign w:val="center"/>
          </w:tcPr>
          <w:p w14:paraId="20ABF235"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2B04ED37" w14:textId="77777777" w:rsidTr="005B13CC">
        <w:trPr>
          <w:cantSplit/>
          <w:trHeight w:val="308"/>
        </w:trPr>
        <w:tc>
          <w:tcPr>
            <w:tcW w:w="6461" w:type="dxa"/>
            <w:shd w:val="clear" w:color="auto" w:fill="FFFFFF"/>
            <w:vAlign w:val="center"/>
          </w:tcPr>
          <w:p w14:paraId="29916343"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Didmeninių sandėlių bei prekybos kompleksų projektavimas</w:t>
            </w:r>
          </w:p>
        </w:tc>
        <w:tc>
          <w:tcPr>
            <w:tcW w:w="4312" w:type="dxa"/>
            <w:shd w:val="clear" w:color="auto" w:fill="FFFFFF"/>
            <w:vAlign w:val="center"/>
          </w:tcPr>
          <w:p w14:paraId="4999C41A" w14:textId="77777777" w:rsidR="005B13CC" w:rsidRPr="00404A31" w:rsidRDefault="005B13CC" w:rsidP="00A00F21">
            <w:pPr>
              <w:pStyle w:val="Header"/>
              <w:tabs>
                <w:tab w:val="clear" w:pos="4153"/>
                <w:tab w:val="clear" w:pos="8306"/>
              </w:tabs>
              <w:rPr>
                <w:rFonts w:ascii="Arial" w:hAnsi="Arial" w:cs="Arial"/>
                <w:sz w:val="22"/>
                <w:szCs w:val="22"/>
              </w:rPr>
            </w:pPr>
            <w:r w:rsidRPr="00404A31">
              <w:rPr>
                <w:rFonts w:ascii="Arial" w:hAnsi="Arial" w:cs="Arial"/>
                <w:sz w:val="22"/>
                <w:szCs w:val="22"/>
              </w:rPr>
              <w:t>0</w:t>
            </w:r>
          </w:p>
        </w:tc>
      </w:tr>
      <w:tr w:rsidR="005B13CC" w:rsidRPr="00404A31" w14:paraId="09FD2769" w14:textId="77777777" w:rsidTr="005B13CC">
        <w:trPr>
          <w:cantSplit/>
          <w:trHeight w:val="308"/>
        </w:trPr>
        <w:tc>
          <w:tcPr>
            <w:tcW w:w="6461" w:type="dxa"/>
            <w:shd w:val="clear" w:color="auto" w:fill="FFFFFF"/>
            <w:vAlign w:val="center"/>
          </w:tcPr>
          <w:p w14:paraId="770D33AA"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Kitų statinių, neišvardintų aukščiau projektavimas (kitos paskirties inžineriniai statiniai)</w:t>
            </w:r>
          </w:p>
          <w:p w14:paraId="5083F50C" w14:textId="77777777" w:rsidR="005B13CC" w:rsidRPr="00404A31" w:rsidRDefault="005B13CC" w:rsidP="00A00F21">
            <w:pPr>
              <w:pStyle w:val="Header"/>
              <w:tabs>
                <w:tab w:val="clear" w:pos="4153"/>
                <w:tab w:val="clear" w:pos="8306"/>
              </w:tabs>
              <w:ind w:left="72"/>
              <w:rPr>
                <w:rFonts w:ascii="Arial" w:hAnsi="Arial" w:cs="Arial"/>
                <w:sz w:val="22"/>
                <w:szCs w:val="22"/>
              </w:rPr>
            </w:pPr>
            <w:r w:rsidRPr="00404A31">
              <w:rPr>
                <w:rFonts w:ascii="Arial" w:hAnsi="Arial" w:cs="Arial"/>
                <w:sz w:val="22"/>
                <w:szCs w:val="22"/>
              </w:rPr>
              <w:t xml:space="preserve"> </w:t>
            </w:r>
          </w:p>
        </w:tc>
        <w:tc>
          <w:tcPr>
            <w:tcW w:w="4312" w:type="dxa"/>
            <w:shd w:val="clear" w:color="auto" w:fill="FFFFFF"/>
            <w:vAlign w:val="center"/>
          </w:tcPr>
          <w:p w14:paraId="715CA399" w14:textId="0BE04BC8" w:rsidR="005B13CC" w:rsidRPr="00404A31" w:rsidRDefault="00B57871" w:rsidP="005B13CC">
            <w:pPr>
              <w:pStyle w:val="Header"/>
              <w:tabs>
                <w:tab w:val="clear" w:pos="4153"/>
                <w:tab w:val="clear" w:pos="8306"/>
              </w:tabs>
              <w:rPr>
                <w:rFonts w:ascii="Arial" w:hAnsi="Arial" w:cs="Arial"/>
                <w:sz w:val="22"/>
                <w:szCs w:val="22"/>
              </w:rPr>
            </w:pPr>
            <w:r w:rsidRPr="00404A31">
              <w:rPr>
                <w:rFonts w:ascii="Arial" w:hAnsi="Arial" w:cs="Arial"/>
                <w:sz w:val="22"/>
                <w:szCs w:val="22"/>
              </w:rPr>
              <w:t>3</w:t>
            </w:r>
            <w:r w:rsidR="009B0943" w:rsidRPr="00404A31">
              <w:rPr>
                <w:rFonts w:ascii="Arial" w:hAnsi="Arial" w:cs="Arial"/>
                <w:sz w:val="22"/>
                <w:szCs w:val="22"/>
              </w:rPr>
              <w:t>5</w:t>
            </w:r>
          </w:p>
        </w:tc>
      </w:tr>
    </w:tbl>
    <w:p w14:paraId="324B8A45" w14:textId="77777777" w:rsidR="00615E08" w:rsidRPr="00404A31" w:rsidRDefault="00615E08" w:rsidP="002508CC">
      <w:pPr>
        <w:spacing w:after="0" w:line="240" w:lineRule="auto"/>
        <w:rPr>
          <w:rFonts w:ascii="Arial" w:hAnsi="Arial" w:cs="Arial"/>
          <w:sz w:val="22"/>
          <w:lang w:eastAsia="lt-LT"/>
        </w:rPr>
      </w:pPr>
    </w:p>
    <w:p w14:paraId="6CFA66F7" w14:textId="40416935" w:rsidR="00D81F6E" w:rsidRPr="00404A31" w:rsidRDefault="005B13CC" w:rsidP="005B13CC">
      <w:pPr>
        <w:pStyle w:val="ListParagraph"/>
        <w:numPr>
          <w:ilvl w:val="0"/>
          <w:numId w:val="35"/>
        </w:numPr>
        <w:spacing w:after="0" w:line="240" w:lineRule="auto"/>
        <w:jc w:val="right"/>
        <w:rPr>
          <w:rFonts w:ascii="Arial" w:hAnsi="Arial" w:cs="Arial"/>
          <w:sz w:val="22"/>
          <w:lang w:eastAsia="lt-LT"/>
        </w:rPr>
      </w:pPr>
      <w:r w:rsidRPr="00404A31">
        <w:rPr>
          <w:rFonts w:ascii="Arial" w:hAnsi="Arial" w:cs="Arial"/>
          <w:sz w:val="22"/>
          <w:lang w:eastAsia="lt-LT"/>
        </w:rPr>
        <w:t>Lentelė</w:t>
      </w:r>
    </w:p>
    <w:p w14:paraId="48598E71" w14:textId="77777777" w:rsidR="005B13CC" w:rsidRPr="00404A31" w:rsidRDefault="005B13CC" w:rsidP="005B13CC">
      <w:pPr>
        <w:pStyle w:val="ListParagraph"/>
        <w:spacing w:after="0" w:line="240" w:lineRule="auto"/>
        <w:ind w:left="360"/>
        <w:rPr>
          <w:rFonts w:ascii="Arial" w:hAnsi="Arial" w:cs="Arial"/>
          <w:sz w:val="22"/>
          <w:lang w:eastAsia="lt-LT"/>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4"/>
        <w:gridCol w:w="5209"/>
      </w:tblGrid>
      <w:tr w:rsidR="005B13CC" w:rsidRPr="00404A31" w14:paraId="431A873A" w14:textId="77777777" w:rsidTr="005B13CC">
        <w:trPr>
          <w:cantSplit/>
          <w:trHeight w:val="278"/>
        </w:trPr>
        <w:tc>
          <w:tcPr>
            <w:tcW w:w="10773" w:type="dxa"/>
            <w:gridSpan w:val="2"/>
          </w:tcPr>
          <w:p w14:paraId="4F3F1BCE" w14:textId="77777777" w:rsidR="005B13CC" w:rsidRPr="00404A31" w:rsidRDefault="005B13CC" w:rsidP="002508CC">
            <w:pPr>
              <w:pStyle w:val="Heading1"/>
              <w:numPr>
                <w:ilvl w:val="0"/>
                <w:numId w:val="0"/>
              </w:numPr>
              <w:spacing w:before="0" w:after="0"/>
              <w:ind w:left="1275"/>
              <w:jc w:val="left"/>
              <w:rPr>
                <w:rFonts w:ascii="Arial" w:hAnsi="Arial" w:cs="Arial"/>
                <w:sz w:val="22"/>
              </w:rPr>
            </w:pPr>
            <w:r w:rsidRPr="00404A31">
              <w:rPr>
                <w:rFonts w:ascii="Arial" w:hAnsi="Arial" w:cs="Arial"/>
                <w:sz w:val="22"/>
              </w:rPr>
              <w:t>Atsakomybė, prisiimama pagal pasirašytas statinio projektų projektavimo darbų rangos sutartis</w:t>
            </w:r>
          </w:p>
        </w:tc>
      </w:tr>
      <w:tr w:rsidR="005B13CC" w:rsidRPr="00404A31" w14:paraId="3B7E28D7" w14:textId="77777777" w:rsidTr="005B13CC">
        <w:trPr>
          <w:cantSplit/>
          <w:trHeight w:val="278"/>
        </w:trPr>
        <w:tc>
          <w:tcPr>
            <w:tcW w:w="5564" w:type="dxa"/>
          </w:tcPr>
          <w:p w14:paraId="6BC28A4B" w14:textId="77777777" w:rsidR="005B13CC" w:rsidRPr="00404A31" w:rsidRDefault="005B13CC" w:rsidP="00A00F21">
            <w:pPr>
              <w:rPr>
                <w:rFonts w:ascii="Arial" w:hAnsi="Arial" w:cs="Arial"/>
                <w:sz w:val="22"/>
              </w:rPr>
            </w:pPr>
            <w:r w:rsidRPr="00404A31">
              <w:rPr>
                <w:rFonts w:ascii="Arial" w:hAnsi="Arial" w:cs="Arial"/>
                <w:sz w:val="22"/>
              </w:rPr>
              <w:t>Tik projektavimo darbai</w:t>
            </w:r>
          </w:p>
        </w:tc>
        <w:tc>
          <w:tcPr>
            <w:tcW w:w="5209" w:type="dxa"/>
          </w:tcPr>
          <w:p w14:paraId="2140515D" w14:textId="77777777" w:rsidR="005B13CC" w:rsidRPr="00404A31" w:rsidRDefault="005B13CC" w:rsidP="00A00F21">
            <w:pPr>
              <w:rPr>
                <w:rFonts w:ascii="Arial" w:hAnsi="Arial" w:cs="Arial"/>
                <w:sz w:val="22"/>
              </w:rPr>
            </w:pPr>
            <w:r w:rsidRPr="00404A31">
              <w:rPr>
                <w:rFonts w:ascii="Arial" w:hAnsi="Arial" w:cs="Arial"/>
                <w:sz w:val="22"/>
              </w:rPr>
              <w:t>0%</w:t>
            </w:r>
          </w:p>
        </w:tc>
      </w:tr>
      <w:tr w:rsidR="005B13CC" w:rsidRPr="00404A31" w14:paraId="4157A77E" w14:textId="77777777" w:rsidTr="005B13CC">
        <w:trPr>
          <w:cantSplit/>
          <w:trHeight w:val="278"/>
        </w:trPr>
        <w:tc>
          <w:tcPr>
            <w:tcW w:w="5564" w:type="dxa"/>
          </w:tcPr>
          <w:p w14:paraId="71F18197" w14:textId="77777777" w:rsidR="005B13CC" w:rsidRPr="00404A31" w:rsidRDefault="005B13CC" w:rsidP="00A00F21">
            <w:pPr>
              <w:rPr>
                <w:rFonts w:ascii="Arial" w:hAnsi="Arial" w:cs="Arial"/>
                <w:sz w:val="22"/>
              </w:rPr>
            </w:pPr>
            <w:r w:rsidRPr="00404A31">
              <w:rPr>
                <w:rFonts w:ascii="Arial" w:hAnsi="Arial" w:cs="Arial"/>
                <w:sz w:val="22"/>
              </w:rPr>
              <w:t>Tik projektų vykdymo priežiūra</w:t>
            </w:r>
          </w:p>
        </w:tc>
        <w:tc>
          <w:tcPr>
            <w:tcW w:w="5209" w:type="dxa"/>
          </w:tcPr>
          <w:p w14:paraId="5905749E" w14:textId="77777777" w:rsidR="005B13CC" w:rsidRPr="00404A31" w:rsidRDefault="005B13CC" w:rsidP="00A00F21">
            <w:pPr>
              <w:rPr>
                <w:rFonts w:ascii="Arial" w:hAnsi="Arial" w:cs="Arial"/>
                <w:sz w:val="22"/>
              </w:rPr>
            </w:pPr>
            <w:r w:rsidRPr="00404A31">
              <w:rPr>
                <w:rFonts w:ascii="Arial" w:hAnsi="Arial" w:cs="Arial"/>
                <w:sz w:val="22"/>
              </w:rPr>
              <w:t>0%</w:t>
            </w:r>
          </w:p>
        </w:tc>
      </w:tr>
      <w:tr w:rsidR="005B13CC" w:rsidRPr="00404A31" w14:paraId="750A91A6" w14:textId="77777777" w:rsidTr="005B13CC">
        <w:trPr>
          <w:cantSplit/>
          <w:trHeight w:val="278"/>
        </w:trPr>
        <w:tc>
          <w:tcPr>
            <w:tcW w:w="5564" w:type="dxa"/>
          </w:tcPr>
          <w:p w14:paraId="5AC15B4C" w14:textId="77777777" w:rsidR="005B13CC" w:rsidRPr="00404A31" w:rsidRDefault="005B13CC" w:rsidP="00A00F21">
            <w:pPr>
              <w:rPr>
                <w:rFonts w:ascii="Arial" w:hAnsi="Arial" w:cs="Arial"/>
                <w:sz w:val="22"/>
              </w:rPr>
            </w:pPr>
            <w:r w:rsidRPr="00404A31">
              <w:rPr>
                <w:rFonts w:ascii="Arial" w:hAnsi="Arial" w:cs="Arial"/>
                <w:sz w:val="22"/>
              </w:rPr>
              <w:t>Projektavimas ir projektų vykdymo priežiūra</w:t>
            </w:r>
          </w:p>
        </w:tc>
        <w:tc>
          <w:tcPr>
            <w:tcW w:w="5209" w:type="dxa"/>
          </w:tcPr>
          <w:p w14:paraId="46D85A3C" w14:textId="48AD70C8" w:rsidR="005B13CC" w:rsidRPr="00404A31" w:rsidRDefault="00D06228" w:rsidP="00A00F21">
            <w:pPr>
              <w:rPr>
                <w:rFonts w:ascii="Arial" w:hAnsi="Arial" w:cs="Arial"/>
                <w:sz w:val="22"/>
              </w:rPr>
            </w:pPr>
            <w:r w:rsidRPr="00404A31">
              <w:rPr>
                <w:rFonts w:ascii="Arial" w:hAnsi="Arial" w:cs="Arial"/>
                <w:sz w:val="22"/>
              </w:rPr>
              <w:t>90</w:t>
            </w:r>
            <w:r w:rsidR="005B13CC" w:rsidRPr="00404A31">
              <w:rPr>
                <w:rFonts w:ascii="Arial" w:hAnsi="Arial" w:cs="Arial"/>
                <w:sz w:val="22"/>
              </w:rPr>
              <w:t>%</w:t>
            </w:r>
          </w:p>
        </w:tc>
      </w:tr>
      <w:tr w:rsidR="005B13CC" w:rsidRPr="00404A31" w14:paraId="512AA95A" w14:textId="77777777" w:rsidTr="005B13CC">
        <w:trPr>
          <w:cantSplit/>
          <w:trHeight w:val="278"/>
        </w:trPr>
        <w:tc>
          <w:tcPr>
            <w:tcW w:w="5564" w:type="dxa"/>
          </w:tcPr>
          <w:p w14:paraId="3182960D" w14:textId="77777777" w:rsidR="005B13CC" w:rsidRPr="00404A31" w:rsidRDefault="005B13CC" w:rsidP="00A00F21">
            <w:pPr>
              <w:rPr>
                <w:rFonts w:ascii="Arial" w:hAnsi="Arial" w:cs="Arial"/>
                <w:sz w:val="22"/>
              </w:rPr>
            </w:pPr>
            <w:r w:rsidRPr="00404A31">
              <w:rPr>
                <w:rFonts w:ascii="Arial" w:hAnsi="Arial" w:cs="Arial"/>
                <w:sz w:val="22"/>
              </w:rPr>
              <w:t>Projektavimo valdymas</w:t>
            </w:r>
          </w:p>
        </w:tc>
        <w:tc>
          <w:tcPr>
            <w:tcW w:w="5209" w:type="dxa"/>
          </w:tcPr>
          <w:p w14:paraId="79C3373A" w14:textId="40CC9035" w:rsidR="005B13CC" w:rsidRPr="00404A31" w:rsidRDefault="00D06228" w:rsidP="00A00F21">
            <w:pPr>
              <w:rPr>
                <w:rFonts w:ascii="Arial" w:hAnsi="Arial" w:cs="Arial"/>
                <w:sz w:val="22"/>
              </w:rPr>
            </w:pPr>
            <w:r w:rsidRPr="00404A31">
              <w:rPr>
                <w:rFonts w:ascii="Arial" w:hAnsi="Arial" w:cs="Arial"/>
                <w:sz w:val="22"/>
              </w:rPr>
              <w:t>1</w:t>
            </w:r>
            <w:r w:rsidR="005B13CC" w:rsidRPr="00404A31">
              <w:rPr>
                <w:rFonts w:ascii="Arial" w:hAnsi="Arial" w:cs="Arial"/>
                <w:sz w:val="22"/>
              </w:rPr>
              <w:t>0%</w:t>
            </w:r>
          </w:p>
        </w:tc>
      </w:tr>
    </w:tbl>
    <w:p w14:paraId="6A18E551" w14:textId="77777777" w:rsidR="005B13CC" w:rsidRPr="00404A31" w:rsidRDefault="005B13CC" w:rsidP="005B13CC">
      <w:pPr>
        <w:spacing w:after="0" w:line="240" w:lineRule="auto"/>
        <w:rPr>
          <w:rFonts w:ascii="Arial" w:hAnsi="Arial" w:cs="Arial"/>
          <w:sz w:val="22"/>
          <w:lang w:eastAsia="lt-LT"/>
        </w:rPr>
      </w:pPr>
    </w:p>
    <w:p w14:paraId="1BB1D155" w14:textId="77777777" w:rsidR="005B13CC" w:rsidRPr="00404A31" w:rsidRDefault="005B13CC" w:rsidP="005B13CC">
      <w:pPr>
        <w:spacing w:after="0" w:line="240" w:lineRule="auto"/>
        <w:rPr>
          <w:rFonts w:ascii="Arial" w:hAnsi="Arial" w:cs="Arial"/>
          <w:sz w:val="22"/>
          <w:lang w:eastAsia="lt-LT"/>
        </w:rPr>
      </w:pPr>
    </w:p>
    <w:p w14:paraId="1CE73DB2" w14:textId="7AB98176" w:rsidR="007D0733" w:rsidRPr="001F4D7C" w:rsidRDefault="00EE2884" w:rsidP="001F4D7C">
      <w:pPr>
        <w:spacing w:after="0" w:line="240" w:lineRule="auto"/>
        <w:rPr>
          <w:rFonts w:ascii="Arial" w:hAnsi="Arial" w:cs="Arial"/>
          <w:sz w:val="22"/>
          <w:lang w:eastAsia="lt-LT"/>
        </w:rPr>
      </w:pPr>
      <w:r>
        <w:rPr>
          <w:rFonts w:ascii="Arial" w:hAnsi="Arial" w:cs="Arial"/>
          <w:sz w:val="22"/>
          <w:lang w:eastAsia="lt-LT"/>
        </w:rPr>
        <w:t>Pri</w:t>
      </w:r>
      <w:r w:rsidR="003B140F">
        <w:rPr>
          <w:rFonts w:ascii="Arial" w:hAnsi="Arial" w:cs="Arial"/>
          <w:sz w:val="22"/>
          <w:lang w:eastAsia="lt-LT"/>
        </w:rPr>
        <w:t>d</w:t>
      </w:r>
      <w:r>
        <w:rPr>
          <w:rFonts w:ascii="Arial" w:hAnsi="Arial" w:cs="Arial"/>
          <w:sz w:val="22"/>
          <w:lang w:eastAsia="lt-LT"/>
        </w:rPr>
        <w:t>edama</w:t>
      </w:r>
      <w:r w:rsidR="005033D3">
        <w:rPr>
          <w:rFonts w:ascii="Arial" w:hAnsi="Arial" w:cs="Arial"/>
          <w:sz w:val="22"/>
          <w:lang w:eastAsia="lt-LT"/>
        </w:rPr>
        <w:t>.</w:t>
      </w:r>
      <w:r w:rsidR="008E77F7">
        <w:rPr>
          <w:rFonts w:ascii="Arial" w:hAnsi="Arial" w:cs="Arial"/>
          <w:sz w:val="22"/>
          <w:lang w:eastAsia="lt-LT"/>
        </w:rPr>
        <w:t xml:space="preserve"> 1 pried</w:t>
      </w:r>
      <w:r w:rsidR="001F4D7C">
        <w:rPr>
          <w:rFonts w:ascii="Arial" w:hAnsi="Arial" w:cs="Arial"/>
          <w:sz w:val="22"/>
          <w:lang w:eastAsia="lt-LT"/>
        </w:rPr>
        <w:t>as.</w:t>
      </w:r>
      <w:r w:rsidR="00463013" w:rsidRPr="001F4D7C">
        <w:rPr>
          <w:rFonts w:ascii="Arial" w:hAnsi="Arial" w:cs="Arial"/>
          <w:sz w:val="22"/>
          <w:lang w:eastAsia="lt-LT"/>
        </w:rPr>
        <w:t xml:space="preserve"> </w:t>
      </w:r>
      <w:r w:rsidR="005B13CC" w:rsidRPr="001F4D7C">
        <w:rPr>
          <w:rFonts w:ascii="Arial" w:hAnsi="Arial" w:cs="Arial"/>
          <w:sz w:val="22"/>
          <w:lang w:eastAsia="lt-LT"/>
        </w:rPr>
        <w:t>Nebaigtų projektavimo darbų sąrašas</w:t>
      </w:r>
      <w:r w:rsidR="00463013" w:rsidRPr="001F4D7C">
        <w:rPr>
          <w:rFonts w:ascii="Arial" w:hAnsi="Arial" w:cs="Arial"/>
          <w:sz w:val="22"/>
          <w:lang w:eastAsia="lt-LT"/>
        </w:rPr>
        <w:t xml:space="preserve"> </w:t>
      </w:r>
      <w:r w:rsidR="003B140F">
        <w:rPr>
          <w:rFonts w:ascii="Arial" w:hAnsi="Arial" w:cs="Arial"/>
          <w:sz w:val="22"/>
          <w:lang w:eastAsia="lt-LT"/>
        </w:rPr>
        <w:t>.</w:t>
      </w:r>
      <w:r w:rsidR="00463013" w:rsidRPr="001F4D7C">
        <w:rPr>
          <w:rFonts w:ascii="Arial" w:hAnsi="Arial" w:cs="Arial"/>
          <w:sz w:val="22"/>
          <w:lang w:eastAsia="lt-LT"/>
        </w:rPr>
        <w:t xml:space="preserve"> </w:t>
      </w:r>
    </w:p>
    <w:p w14:paraId="4EC930F7" w14:textId="77777777" w:rsidR="00DD1798" w:rsidRPr="00731039" w:rsidRDefault="00DD1798" w:rsidP="005102FA">
      <w:pPr>
        <w:spacing w:after="0" w:line="240" w:lineRule="auto"/>
        <w:rPr>
          <w:rFonts w:ascii="Arial" w:hAnsi="Arial" w:cs="Arial"/>
          <w:sz w:val="22"/>
          <w:lang w:eastAsia="lt-LT"/>
        </w:rPr>
      </w:pPr>
    </w:p>
    <w:p w14:paraId="395295A9" w14:textId="6B884D53" w:rsidR="00B227E6" w:rsidRPr="00404A31" w:rsidRDefault="00B227E6" w:rsidP="00C13C1F">
      <w:pPr>
        <w:spacing w:after="0" w:line="240" w:lineRule="auto"/>
        <w:rPr>
          <w:rFonts w:ascii="Arial" w:hAnsi="Arial" w:cs="Arial"/>
          <w:sz w:val="22"/>
          <w:lang w:eastAsia="lt-LT"/>
        </w:rPr>
      </w:pPr>
    </w:p>
    <w:sectPr w:rsidR="00B227E6" w:rsidRPr="00404A31" w:rsidSect="00A11767">
      <w:headerReference w:type="even" r:id="rId11"/>
      <w:headerReference w:type="default" r:id="rId12"/>
      <w:pgSz w:w="12240" w:h="15840"/>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EC5EE" w14:textId="77777777" w:rsidR="00A650F5" w:rsidRDefault="00A650F5">
      <w:pPr>
        <w:spacing w:after="0" w:line="240" w:lineRule="auto"/>
      </w:pPr>
      <w:r>
        <w:separator/>
      </w:r>
    </w:p>
  </w:endnote>
  <w:endnote w:type="continuationSeparator" w:id="0">
    <w:p w14:paraId="6C228BB3" w14:textId="77777777" w:rsidR="00A650F5" w:rsidRDefault="00A650F5">
      <w:pPr>
        <w:spacing w:after="0" w:line="240" w:lineRule="auto"/>
      </w:pPr>
      <w:r>
        <w:continuationSeparator/>
      </w:r>
    </w:p>
  </w:endnote>
  <w:endnote w:type="continuationNotice" w:id="1">
    <w:p w14:paraId="7E21D8AA" w14:textId="77777777" w:rsidR="00A650F5" w:rsidRDefault="00A650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BC054" w14:textId="77777777" w:rsidR="00A650F5" w:rsidRDefault="00A650F5">
      <w:pPr>
        <w:spacing w:after="0" w:line="240" w:lineRule="auto"/>
      </w:pPr>
      <w:r>
        <w:separator/>
      </w:r>
    </w:p>
  </w:footnote>
  <w:footnote w:type="continuationSeparator" w:id="0">
    <w:p w14:paraId="038B8968" w14:textId="77777777" w:rsidR="00A650F5" w:rsidRDefault="00A650F5">
      <w:pPr>
        <w:spacing w:after="0" w:line="240" w:lineRule="auto"/>
      </w:pPr>
      <w:r>
        <w:continuationSeparator/>
      </w:r>
    </w:p>
  </w:footnote>
  <w:footnote w:type="continuationNotice" w:id="1">
    <w:p w14:paraId="2B11E9B6" w14:textId="77777777" w:rsidR="00A650F5" w:rsidRDefault="00A650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62C5F" w14:textId="77777777" w:rsidR="00925653" w:rsidRDefault="00925653" w:rsidP="00B5463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EE62C60" w14:textId="77777777" w:rsidR="00925653" w:rsidRDefault="00925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62C61" w14:textId="77777777" w:rsidR="00925653" w:rsidRDefault="00925653" w:rsidP="00B5463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3127">
      <w:rPr>
        <w:rStyle w:val="PageNumber"/>
        <w:noProof/>
      </w:rPr>
      <w:t>2</w:t>
    </w:r>
    <w:r>
      <w:rPr>
        <w:rStyle w:val="PageNumber"/>
      </w:rPr>
      <w:fldChar w:fldCharType="end"/>
    </w:r>
  </w:p>
  <w:p w14:paraId="7EE62C62" w14:textId="77777777" w:rsidR="00925653" w:rsidRDefault="00925653">
    <w:pPr>
      <w:pStyle w:val="Header"/>
      <w:jc w:val="center"/>
    </w:pPr>
  </w:p>
  <w:p w14:paraId="7EE62C63" w14:textId="77777777" w:rsidR="00925653" w:rsidRDefault="00925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0CA6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9E8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BEB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A258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9AC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D470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F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4279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B44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BA2D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5C5110"/>
    <w:multiLevelType w:val="multilevel"/>
    <w:tmpl w:val="3A36976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3B3C85"/>
    <w:multiLevelType w:val="hybridMultilevel"/>
    <w:tmpl w:val="9D764E14"/>
    <w:lvl w:ilvl="0" w:tplc="B3881F4A">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A524F7"/>
    <w:multiLevelType w:val="multilevel"/>
    <w:tmpl w:val="CA081E4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376746F"/>
    <w:multiLevelType w:val="multilevel"/>
    <w:tmpl w:val="1696C9A2"/>
    <w:lvl w:ilvl="0">
      <w:start w:val="2"/>
      <w:numFmt w:val="decimal"/>
      <w:lvlText w:val="%1"/>
      <w:lvlJc w:val="left"/>
      <w:pPr>
        <w:ind w:left="375" w:hanging="375"/>
      </w:pPr>
      <w:rPr>
        <w:rFonts w:hint="default"/>
      </w:rPr>
    </w:lvl>
    <w:lvl w:ilvl="1">
      <w:start w:val="3"/>
      <w:numFmt w:val="decimal"/>
      <w:lvlText w:val="%1.%2"/>
      <w:lvlJc w:val="left"/>
      <w:pPr>
        <w:ind w:left="2792" w:hanging="375"/>
      </w:pPr>
      <w:rPr>
        <w:rFonts w:hint="default"/>
      </w:rPr>
    </w:lvl>
    <w:lvl w:ilvl="2">
      <w:start w:val="1"/>
      <w:numFmt w:val="decimal"/>
      <w:lvlText w:val="%1.%2.%3"/>
      <w:lvlJc w:val="left"/>
      <w:pPr>
        <w:ind w:left="5554" w:hanging="720"/>
      </w:pPr>
      <w:rPr>
        <w:rFonts w:hint="default"/>
      </w:rPr>
    </w:lvl>
    <w:lvl w:ilvl="3">
      <w:start w:val="1"/>
      <w:numFmt w:val="decimal"/>
      <w:lvlText w:val="%1.%2.%3.%4"/>
      <w:lvlJc w:val="left"/>
      <w:pPr>
        <w:ind w:left="8331" w:hanging="1080"/>
      </w:pPr>
      <w:rPr>
        <w:rFonts w:hint="default"/>
      </w:rPr>
    </w:lvl>
    <w:lvl w:ilvl="4">
      <w:start w:val="1"/>
      <w:numFmt w:val="decimal"/>
      <w:lvlText w:val="%1.%2.%3.%4.%5"/>
      <w:lvlJc w:val="left"/>
      <w:pPr>
        <w:ind w:left="10748" w:hanging="1080"/>
      </w:pPr>
      <w:rPr>
        <w:rFonts w:hint="default"/>
      </w:rPr>
    </w:lvl>
    <w:lvl w:ilvl="5">
      <w:start w:val="1"/>
      <w:numFmt w:val="decimal"/>
      <w:lvlText w:val="%1.%2.%3.%4.%5.%6"/>
      <w:lvlJc w:val="left"/>
      <w:pPr>
        <w:ind w:left="13525" w:hanging="1440"/>
      </w:pPr>
      <w:rPr>
        <w:rFonts w:hint="default"/>
      </w:rPr>
    </w:lvl>
    <w:lvl w:ilvl="6">
      <w:start w:val="1"/>
      <w:numFmt w:val="decimal"/>
      <w:lvlText w:val="%1.%2.%3.%4.%5.%6.%7"/>
      <w:lvlJc w:val="left"/>
      <w:pPr>
        <w:ind w:left="15942" w:hanging="1440"/>
      </w:pPr>
      <w:rPr>
        <w:rFonts w:hint="default"/>
      </w:rPr>
    </w:lvl>
    <w:lvl w:ilvl="7">
      <w:start w:val="1"/>
      <w:numFmt w:val="decimal"/>
      <w:lvlText w:val="%1.%2.%3.%4.%5.%6.%7.%8"/>
      <w:lvlJc w:val="left"/>
      <w:pPr>
        <w:ind w:left="18719" w:hanging="1800"/>
      </w:pPr>
      <w:rPr>
        <w:rFonts w:hint="default"/>
      </w:rPr>
    </w:lvl>
    <w:lvl w:ilvl="8">
      <w:start w:val="1"/>
      <w:numFmt w:val="decimal"/>
      <w:lvlText w:val="%1.%2.%3.%4.%5.%6.%7.%8.%9"/>
      <w:lvlJc w:val="left"/>
      <w:pPr>
        <w:ind w:left="21496" w:hanging="2160"/>
      </w:pPr>
      <w:rPr>
        <w:rFonts w:hint="default"/>
      </w:rPr>
    </w:lvl>
  </w:abstractNum>
  <w:abstractNum w:abstractNumId="21" w15:restartNumberingAfterBreak="0">
    <w:nsid w:val="3AE65C80"/>
    <w:multiLevelType w:val="multilevel"/>
    <w:tmpl w:val="B53442CA"/>
    <w:lvl w:ilvl="0">
      <w:start w:val="3"/>
      <w:numFmt w:val="decimal"/>
      <w:lvlText w:val="%1."/>
      <w:lvlJc w:val="left"/>
      <w:pPr>
        <w:ind w:left="360" w:hanging="36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932E36"/>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FC742E"/>
    <w:multiLevelType w:val="multilevel"/>
    <w:tmpl w:val="CDACC154"/>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4F436B3"/>
    <w:multiLevelType w:val="hybridMultilevel"/>
    <w:tmpl w:val="0F463856"/>
    <w:lvl w:ilvl="0" w:tplc="F098B89E">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27E05"/>
    <w:multiLevelType w:val="hybridMultilevel"/>
    <w:tmpl w:val="94A406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E5881DCE"/>
    <w:lvl w:ilvl="0">
      <w:start w:val="1"/>
      <w:numFmt w:val="decimal"/>
      <w:pStyle w:val="Heading1"/>
      <w:suff w:val="space"/>
      <w:lvlText w:val="%1."/>
      <w:lvlJc w:val="left"/>
      <w:pPr>
        <w:ind w:left="1707" w:hanging="432"/>
      </w:pPr>
      <w:rPr>
        <w:rFonts w:hint="default"/>
      </w:rPr>
    </w:lvl>
    <w:lvl w:ilvl="1">
      <w:start w:val="1"/>
      <w:numFmt w:val="decimal"/>
      <w:pStyle w:val="Heading2"/>
      <w:suff w:val="space"/>
      <w:lvlText w:val="%1.%2."/>
      <w:lvlJc w:val="left"/>
      <w:pPr>
        <w:ind w:left="-530" w:firstLine="720"/>
      </w:pPr>
      <w:rPr>
        <w:rFonts w:hint="default"/>
        <w:b w:val="0"/>
        <w:i w:val="0"/>
        <w:strike w:val="0"/>
        <w:dstrike w:val="0"/>
        <w:vertAlign w:val="baseline"/>
      </w:rPr>
    </w:lvl>
    <w:lvl w:ilvl="2">
      <w:start w:val="1"/>
      <w:numFmt w:val="decimal"/>
      <w:pStyle w:val="Heading3"/>
      <w:suff w:val="space"/>
      <w:lvlText w:val="%1.%2.%3."/>
      <w:lvlJc w:val="left"/>
      <w:pPr>
        <w:ind w:left="-1288" w:firstLine="720"/>
      </w:pPr>
      <w:rPr>
        <w:rFonts w:hint="default"/>
      </w:rPr>
    </w:lvl>
    <w:lvl w:ilvl="3">
      <w:start w:val="1"/>
      <w:numFmt w:val="decimal"/>
      <w:pStyle w:val="Heading4"/>
      <w:lvlText w:val="%1.%2.%3.%4"/>
      <w:lvlJc w:val="left"/>
      <w:pPr>
        <w:tabs>
          <w:tab w:val="num" w:pos="874"/>
        </w:tabs>
        <w:ind w:left="874" w:hanging="864"/>
      </w:pPr>
      <w:rPr>
        <w:rFonts w:hint="default"/>
      </w:rPr>
    </w:lvl>
    <w:lvl w:ilvl="4">
      <w:start w:val="1"/>
      <w:numFmt w:val="decimal"/>
      <w:pStyle w:val="Heading5"/>
      <w:lvlText w:val="%1.%2.%3.%4.%5"/>
      <w:lvlJc w:val="left"/>
      <w:pPr>
        <w:tabs>
          <w:tab w:val="num" w:pos="1018"/>
        </w:tabs>
        <w:ind w:left="1018" w:hanging="1008"/>
      </w:pPr>
      <w:rPr>
        <w:rFonts w:hint="default"/>
      </w:rPr>
    </w:lvl>
    <w:lvl w:ilvl="5">
      <w:start w:val="1"/>
      <w:numFmt w:val="decimal"/>
      <w:pStyle w:val="Heading6"/>
      <w:lvlText w:val="%1.%2.%3.%4.%5.%6"/>
      <w:lvlJc w:val="left"/>
      <w:pPr>
        <w:tabs>
          <w:tab w:val="num" w:pos="1162"/>
        </w:tabs>
        <w:ind w:left="1162" w:hanging="1152"/>
      </w:pPr>
      <w:rPr>
        <w:rFonts w:hint="default"/>
      </w:rPr>
    </w:lvl>
    <w:lvl w:ilvl="6">
      <w:start w:val="1"/>
      <w:numFmt w:val="decimal"/>
      <w:pStyle w:val="Heading7"/>
      <w:lvlText w:val="%1.%2.%3.%4.%5.%6.%7"/>
      <w:lvlJc w:val="left"/>
      <w:pPr>
        <w:tabs>
          <w:tab w:val="num" w:pos="1306"/>
        </w:tabs>
        <w:ind w:left="1306" w:hanging="1296"/>
      </w:pPr>
      <w:rPr>
        <w:rFonts w:hint="default"/>
      </w:rPr>
    </w:lvl>
    <w:lvl w:ilvl="7">
      <w:start w:val="1"/>
      <w:numFmt w:val="decimal"/>
      <w:pStyle w:val="Heading8"/>
      <w:lvlText w:val="%1.%2.%3.%4.%5.%6.%7.%8"/>
      <w:lvlJc w:val="left"/>
      <w:pPr>
        <w:tabs>
          <w:tab w:val="num" w:pos="1450"/>
        </w:tabs>
        <w:ind w:left="1450" w:hanging="1440"/>
      </w:pPr>
      <w:rPr>
        <w:rFonts w:hint="default"/>
      </w:rPr>
    </w:lvl>
    <w:lvl w:ilvl="8">
      <w:start w:val="1"/>
      <w:numFmt w:val="decimal"/>
      <w:pStyle w:val="Heading9"/>
      <w:lvlText w:val="%1.%2.%3.%4.%5.%6.%7.%8.%9"/>
      <w:lvlJc w:val="left"/>
      <w:pPr>
        <w:tabs>
          <w:tab w:val="num" w:pos="1594"/>
        </w:tabs>
        <w:ind w:left="1594" w:hanging="1584"/>
      </w:pPr>
      <w:rPr>
        <w:rFonts w:hint="default"/>
      </w:rPr>
    </w:lvl>
  </w:abstractNum>
  <w:abstractNum w:abstractNumId="30" w15:restartNumberingAfterBreak="0">
    <w:nsid w:val="7AAF595B"/>
    <w:multiLevelType w:val="hybridMultilevel"/>
    <w:tmpl w:val="7A302182"/>
    <w:lvl w:ilvl="0" w:tplc="FFFFFFFF">
      <w:start w:val="1"/>
      <w:numFmt w:val="decimal"/>
      <w:lvlText w:val="%1."/>
      <w:lvlJc w:val="left"/>
      <w:pPr>
        <w:tabs>
          <w:tab w:val="num" w:pos="432"/>
        </w:tabs>
        <w:ind w:left="432" w:hanging="360"/>
      </w:pPr>
      <w:rPr>
        <w:rFonts w:hint="default"/>
      </w:rPr>
    </w:lvl>
    <w:lvl w:ilvl="1" w:tplc="FFFFFFFF" w:tentative="1">
      <w:start w:val="1"/>
      <w:numFmt w:val="lowerLetter"/>
      <w:lvlText w:val="%2."/>
      <w:lvlJc w:val="left"/>
      <w:pPr>
        <w:tabs>
          <w:tab w:val="num" w:pos="1152"/>
        </w:tabs>
        <w:ind w:left="1152" w:hanging="360"/>
      </w:pPr>
    </w:lvl>
    <w:lvl w:ilvl="2" w:tplc="FFFFFFFF" w:tentative="1">
      <w:start w:val="1"/>
      <w:numFmt w:val="lowerRoman"/>
      <w:lvlText w:val="%3."/>
      <w:lvlJc w:val="right"/>
      <w:pPr>
        <w:tabs>
          <w:tab w:val="num" w:pos="1872"/>
        </w:tabs>
        <w:ind w:left="1872" w:hanging="180"/>
      </w:pPr>
    </w:lvl>
    <w:lvl w:ilvl="3" w:tplc="FFFFFFFF" w:tentative="1">
      <w:start w:val="1"/>
      <w:numFmt w:val="decimal"/>
      <w:lvlText w:val="%4."/>
      <w:lvlJc w:val="left"/>
      <w:pPr>
        <w:tabs>
          <w:tab w:val="num" w:pos="2592"/>
        </w:tabs>
        <w:ind w:left="2592" w:hanging="360"/>
      </w:pPr>
    </w:lvl>
    <w:lvl w:ilvl="4" w:tplc="FFFFFFFF" w:tentative="1">
      <w:start w:val="1"/>
      <w:numFmt w:val="lowerLetter"/>
      <w:lvlText w:val="%5."/>
      <w:lvlJc w:val="left"/>
      <w:pPr>
        <w:tabs>
          <w:tab w:val="num" w:pos="3312"/>
        </w:tabs>
        <w:ind w:left="3312" w:hanging="360"/>
      </w:pPr>
    </w:lvl>
    <w:lvl w:ilvl="5" w:tplc="FFFFFFFF" w:tentative="1">
      <w:start w:val="1"/>
      <w:numFmt w:val="lowerRoman"/>
      <w:lvlText w:val="%6."/>
      <w:lvlJc w:val="right"/>
      <w:pPr>
        <w:tabs>
          <w:tab w:val="num" w:pos="4032"/>
        </w:tabs>
        <w:ind w:left="4032" w:hanging="180"/>
      </w:pPr>
    </w:lvl>
    <w:lvl w:ilvl="6" w:tplc="FFFFFFFF" w:tentative="1">
      <w:start w:val="1"/>
      <w:numFmt w:val="decimal"/>
      <w:lvlText w:val="%7."/>
      <w:lvlJc w:val="left"/>
      <w:pPr>
        <w:tabs>
          <w:tab w:val="num" w:pos="4752"/>
        </w:tabs>
        <w:ind w:left="4752" w:hanging="360"/>
      </w:pPr>
    </w:lvl>
    <w:lvl w:ilvl="7" w:tplc="FFFFFFFF" w:tentative="1">
      <w:start w:val="1"/>
      <w:numFmt w:val="lowerLetter"/>
      <w:lvlText w:val="%8."/>
      <w:lvlJc w:val="left"/>
      <w:pPr>
        <w:tabs>
          <w:tab w:val="num" w:pos="5472"/>
        </w:tabs>
        <w:ind w:left="5472" w:hanging="360"/>
      </w:pPr>
    </w:lvl>
    <w:lvl w:ilvl="8" w:tplc="FFFFFFFF" w:tentative="1">
      <w:start w:val="1"/>
      <w:numFmt w:val="lowerRoman"/>
      <w:lvlText w:val="%9."/>
      <w:lvlJc w:val="right"/>
      <w:pPr>
        <w:tabs>
          <w:tab w:val="num" w:pos="6192"/>
        </w:tabs>
        <w:ind w:left="6192" w:hanging="180"/>
      </w:pPr>
    </w:lvl>
  </w:abstractNum>
  <w:num w:numId="1" w16cid:durableId="1436368686">
    <w:abstractNumId w:val="29"/>
  </w:num>
  <w:num w:numId="2" w16cid:durableId="1136728231">
    <w:abstractNumId w:val="8"/>
  </w:num>
  <w:num w:numId="3" w16cid:durableId="150603469">
    <w:abstractNumId w:val="3"/>
  </w:num>
  <w:num w:numId="4" w16cid:durableId="1652632578">
    <w:abstractNumId w:val="2"/>
  </w:num>
  <w:num w:numId="5" w16cid:durableId="574781030">
    <w:abstractNumId w:val="1"/>
  </w:num>
  <w:num w:numId="6" w16cid:durableId="619147192">
    <w:abstractNumId w:val="0"/>
  </w:num>
  <w:num w:numId="7" w16cid:durableId="181091621">
    <w:abstractNumId w:val="9"/>
  </w:num>
  <w:num w:numId="8" w16cid:durableId="1657027690">
    <w:abstractNumId w:val="7"/>
  </w:num>
  <w:num w:numId="9" w16cid:durableId="1770150993">
    <w:abstractNumId w:val="6"/>
  </w:num>
  <w:num w:numId="10" w16cid:durableId="941306986">
    <w:abstractNumId w:val="5"/>
  </w:num>
  <w:num w:numId="11" w16cid:durableId="1845853368">
    <w:abstractNumId w:val="4"/>
  </w:num>
  <w:num w:numId="12" w16cid:durableId="1099790532">
    <w:abstractNumId w:val="29"/>
  </w:num>
  <w:num w:numId="13" w16cid:durableId="833499011">
    <w:abstractNumId w:val="29"/>
  </w:num>
  <w:num w:numId="14" w16cid:durableId="1226719017">
    <w:abstractNumId w:val="29"/>
    <w:lvlOverride w:ilvl="0">
      <w:startOverride w:val="3"/>
    </w:lvlOverride>
    <w:lvlOverride w:ilvl="1">
      <w:startOverride w:val="2"/>
    </w:lvlOverride>
  </w:num>
  <w:num w:numId="15" w16cid:durableId="1710102066">
    <w:abstractNumId w:val="29"/>
  </w:num>
  <w:num w:numId="16" w16cid:durableId="1205947706">
    <w:abstractNumId w:val="29"/>
  </w:num>
  <w:num w:numId="17" w16cid:durableId="990788352">
    <w:abstractNumId w:val="29"/>
  </w:num>
  <w:num w:numId="18" w16cid:durableId="2049643511">
    <w:abstractNumId w:val="29"/>
  </w:num>
  <w:num w:numId="19" w16cid:durableId="2058775296">
    <w:abstractNumId w:val="29"/>
  </w:num>
  <w:num w:numId="20" w16cid:durableId="1260022362">
    <w:abstractNumId w:val="29"/>
  </w:num>
  <w:num w:numId="21" w16cid:durableId="73209312">
    <w:abstractNumId w:val="29"/>
  </w:num>
  <w:num w:numId="22" w16cid:durableId="354187775">
    <w:abstractNumId w:val="29"/>
  </w:num>
  <w:num w:numId="23" w16cid:durableId="323969656">
    <w:abstractNumId w:val="29"/>
  </w:num>
  <w:num w:numId="24" w16cid:durableId="436221521">
    <w:abstractNumId w:val="29"/>
  </w:num>
  <w:num w:numId="25" w16cid:durableId="1705128942">
    <w:abstractNumId w:val="29"/>
  </w:num>
  <w:num w:numId="26" w16cid:durableId="855928648">
    <w:abstractNumId w:val="29"/>
  </w:num>
  <w:num w:numId="27" w16cid:durableId="218129886">
    <w:abstractNumId w:val="29"/>
  </w:num>
  <w:num w:numId="28" w16cid:durableId="4408054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82031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4624027">
    <w:abstractNumId w:val="20"/>
  </w:num>
  <w:num w:numId="31" w16cid:durableId="161312551">
    <w:abstractNumId w:val="24"/>
  </w:num>
  <w:num w:numId="32" w16cid:durableId="1455051698">
    <w:abstractNumId w:val="28"/>
  </w:num>
  <w:num w:numId="33" w16cid:durableId="821577022">
    <w:abstractNumId w:val="29"/>
  </w:num>
  <w:num w:numId="34" w16cid:durableId="1484664687">
    <w:abstractNumId w:val="19"/>
  </w:num>
  <w:num w:numId="35" w16cid:durableId="143661748">
    <w:abstractNumId w:val="13"/>
  </w:num>
  <w:num w:numId="36" w16cid:durableId="1104182834">
    <w:abstractNumId w:val="30"/>
  </w:num>
  <w:num w:numId="37" w16cid:durableId="996416274">
    <w:abstractNumId w:val="12"/>
  </w:num>
  <w:num w:numId="38" w16cid:durableId="1132989828">
    <w:abstractNumId w:val="23"/>
  </w:num>
  <w:num w:numId="39" w16cid:durableId="745566022">
    <w:abstractNumId w:val="10"/>
  </w:num>
  <w:num w:numId="40" w16cid:durableId="477265429">
    <w:abstractNumId w:val="25"/>
  </w:num>
  <w:num w:numId="41" w16cid:durableId="835388423">
    <w:abstractNumId w:val="17"/>
  </w:num>
  <w:num w:numId="42" w16cid:durableId="950825160">
    <w:abstractNumId w:val="14"/>
  </w:num>
  <w:num w:numId="43" w16cid:durableId="278344137">
    <w:abstractNumId w:val="22"/>
  </w:num>
  <w:num w:numId="44" w16cid:durableId="411388427">
    <w:abstractNumId w:val="26"/>
  </w:num>
  <w:num w:numId="45" w16cid:durableId="1039358005">
    <w:abstractNumId w:val="15"/>
  </w:num>
  <w:num w:numId="46" w16cid:durableId="747196414">
    <w:abstractNumId w:val="16"/>
  </w:num>
  <w:num w:numId="47" w16cid:durableId="319701731">
    <w:abstractNumId w:val="11"/>
  </w:num>
  <w:num w:numId="48" w16cid:durableId="1162430439">
    <w:abstractNumId w:val="21"/>
  </w:num>
  <w:num w:numId="49" w16cid:durableId="1220095664">
    <w:abstractNumId w:val="18"/>
  </w:num>
  <w:num w:numId="50" w16cid:durableId="11288140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AB"/>
    <w:rsid w:val="000027F8"/>
    <w:rsid w:val="00003218"/>
    <w:rsid w:val="00003B0F"/>
    <w:rsid w:val="00003D72"/>
    <w:rsid w:val="00004681"/>
    <w:rsid w:val="00005ACF"/>
    <w:rsid w:val="00005F08"/>
    <w:rsid w:val="0000653E"/>
    <w:rsid w:val="00006C1E"/>
    <w:rsid w:val="00010417"/>
    <w:rsid w:val="00010A17"/>
    <w:rsid w:val="000118E3"/>
    <w:rsid w:val="00013527"/>
    <w:rsid w:val="00014FC8"/>
    <w:rsid w:val="000165D5"/>
    <w:rsid w:val="0002002E"/>
    <w:rsid w:val="00021F76"/>
    <w:rsid w:val="000240A3"/>
    <w:rsid w:val="00026AA2"/>
    <w:rsid w:val="0002731E"/>
    <w:rsid w:val="00027F5B"/>
    <w:rsid w:val="0003080A"/>
    <w:rsid w:val="00030AC6"/>
    <w:rsid w:val="00031922"/>
    <w:rsid w:val="000326CA"/>
    <w:rsid w:val="000336E4"/>
    <w:rsid w:val="00033F96"/>
    <w:rsid w:val="0003422F"/>
    <w:rsid w:val="000358D8"/>
    <w:rsid w:val="000379A0"/>
    <w:rsid w:val="00037D34"/>
    <w:rsid w:val="00037F30"/>
    <w:rsid w:val="000403A1"/>
    <w:rsid w:val="00040944"/>
    <w:rsid w:val="00040B36"/>
    <w:rsid w:val="00040E32"/>
    <w:rsid w:val="0004118F"/>
    <w:rsid w:val="00043643"/>
    <w:rsid w:val="00043F6F"/>
    <w:rsid w:val="0004436A"/>
    <w:rsid w:val="000444CB"/>
    <w:rsid w:val="000444D5"/>
    <w:rsid w:val="00046F7A"/>
    <w:rsid w:val="0005226B"/>
    <w:rsid w:val="000529C9"/>
    <w:rsid w:val="00052B69"/>
    <w:rsid w:val="00054966"/>
    <w:rsid w:val="00054E35"/>
    <w:rsid w:val="00054E41"/>
    <w:rsid w:val="0005508F"/>
    <w:rsid w:val="0005532D"/>
    <w:rsid w:val="000555FA"/>
    <w:rsid w:val="00055697"/>
    <w:rsid w:val="00056584"/>
    <w:rsid w:val="00056611"/>
    <w:rsid w:val="00056D9E"/>
    <w:rsid w:val="000577DF"/>
    <w:rsid w:val="0006025D"/>
    <w:rsid w:val="000604DB"/>
    <w:rsid w:val="00060A18"/>
    <w:rsid w:val="000616D3"/>
    <w:rsid w:val="00061CD1"/>
    <w:rsid w:val="00062EBA"/>
    <w:rsid w:val="00063E9E"/>
    <w:rsid w:val="00065D0C"/>
    <w:rsid w:val="00066D4A"/>
    <w:rsid w:val="0007113D"/>
    <w:rsid w:val="0007121E"/>
    <w:rsid w:val="00071F1C"/>
    <w:rsid w:val="000730D4"/>
    <w:rsid w:val="000732C0"/>
    <w:rsid w:val="00074B96"/>
    <w:rsid w:val="00075619"/>
    <w:rsid w:val="00075DF2"/>
    <w:rsid w:val="00075E41"/>
    <w:rsid w:val="0008187E"/>
    <w:rsid w:val="00083C11"/>
    <w:rsid w:val="000848E7"/>
    <w:rsid w:val="0008585C"/>
    <w:rsid w:val="00086874"/>
    <w:rsid w:val="0008695D"/>
    <w:rsid w:val="000906A8"/>
    <w:rsid w:val="00091EFA"/>
    <w:rsid w:val="000921ED"/>
    <w:rsid w:val="00093E79"/>
    <w:rsid w:val="0009478D"/>
    <w:rsid w:val="0009479F"/>
    <w:rsid w:val="00094CA9"/>
    <w:rsid w:val="00096B1D"/>
    <w:rsid w:val="00097058"/>
    <w:rsid w:val="00097722"/>
    <w:rsid w:val="00097F92"/>
    <w:rsid w:val="000A1328"/>
    <w:rsid w:val="000A142A"/>
    <w:rsid w:val="000A2F2B"/>
    <w:rsid w:val="000A4628"/>
    <w:rsid w:val="000A5B75"/>
    <w:rsid w:val="000A61DE"/>
    <w:rsid w:val="000A62AD"/>
    <w:rsid w:val="000A65B0"/>
    <w:rsid w:val="000A6C35"/>
    <w:rsid w:val="000A6E05"/>
    <w:rsid w:val="000A6FB4"/>
    <w:rsid w:val="000B1A6A"/>
    <w:rsid w:val="000B21CB"/>
    <w:rsid w:val="000B33E7"/>
    <w:rsid w:val="000B3B4F"/>
    <w:rsid w:val="000B4AF8"/>
    <w:rsid w:val="000B6A41"/>
    <w:rsid w:val="000B6BC0"/>
    <w:rsid w:val="000C01D0"/>
    <w:rsid w:val="000C01F9"/>
    <w:rsid w:val="000C0CD6"/>
    <w:rsid w:val="000C1DAA"/>
    <w:rsid w:val="000C27E4"/>
    <w:rsid w:val="000C42AB"/>
    <w:rsid w:val="000C4DE9"/>
    <w:rsid w:val="000C4E52"/>
    <w:rsid w:val="000C4FDE"/>
    <w:rsid w:val="000C5263"/>
    <w:rsid w:val="000C5C4B"/>
    <w:rsid w:val="000C6127"/>
    <w:rsid w:val="000C6132"/>
    <w:rsid w:val="000C7136"/>
    <w:rsid w:val="000D0821"/>
    <w:rsid w:val="000D1C72"/>
    <w:rsid w:val="000D268C"/>
    <w:rsid w:val="000D2D51"/>
    <w:rsid w:val="000D3C28"/>
    <w:rsid w:val="000D406F"/>
    <w:rsid w:val="000D55E6"/>
    <w:rsid w:val="000D5615"/>
    <w:rsid w:val="000D6BF4"/>
    <w:rsid w:val="000D6C24"/>
    <w:rsid w:val="000D6C31"/>
    <w:rsid w:val="000E00D7"/>
    <w:rsid w:val="000E042D"/>
    <w:rsid w:val="000E0DD8"/>
    <w:rsid w:val="000E2AA3"/>
    <w:rsid w:val="000E2C67"/>
    <w:rsid w:val="000E4B29"/>
    <w:rsid w:val="000E4CE6"/>
    <w:rsid w:val="000E4FF3"/>
    <w:rsid w:val="000E5858"/>
    <w:rsid w:val="000E68A1"/>
    <w:rsid w:val="000E70EE"/>
    <w:rsid w:val="000E7332"/>
    <w:rsid w:val="000E74D0"/>
    <w:rsid w:val="000E75EC"/>
    <w:rsid w:val="000E784F"/>
    <w:rsid w:val="000F0A9B"/>
    <w:rsid w:val="000F1676"/>
    <w:rsid w:val="000F18D8"/>
    <w:rsid w:val="000F4042"/>
    <w:rsid w:val="000F490A"/>
    <w:rsid w:val="000F55E4"/>
    <w:rsid w:val="000F5C82"/>
    <w:rsid w:val="000F5D11"/>
    <w:rsid w:val="000F5F55"/>
    <w:rsid w:val="000F6290"/>
    <w:rsid w:val="000F6765"/>
    <w:rsid w:val="000F69B0"/>
    <w:rsid w:val="000F6A7C"/>
    <w:rsid w:val="000F7A1D"/>
    <w:rsid w:val="0010000C"/>
    <w:rsid w:val="00100530"/>
    <w:rsid w:val="0010063D"/>
    <w:rsid w:val="00101F82"/>
    <w:rsid w:val="00104141"/>
    <w:rsid w:val="00104548"/>
    <w:rsid w:val="00104977"/>
    <w:rsid w:val="00105B94"/>
    <w:rsid w:val="00105E21"/>
    <w:rsid w:val="001066BF"/>
    <w:rsid w:val="00106837"/>
    <w:rsid w:val="00106D20"/>
    <w:rsid w:val="00111F22"/>
    <w:rsid w:val="001134D7"/>
    <w:rsid w:val="00113E1C"/>
    <w:rsid w:val="00117AC7"/>
    <w:rsid w:val="00117E1B"/>
    <w:rsid w:val="00120C88"/>
    <w:rsid w:val="00120D7E"/>
    <w:rsid w:val="0012103E"/>
    <w:rsid w:val="0012170C"/>
    <w:rsid w:val="001269A0"/>
    <w:rsid w:val="0012747A"/>
    <w:rsid w:val="001302F8"/>
    <w:rsid w:val="001308D7"/>
    <w:rsid w:val="00130E79"/>
    <w:rsid w:val="00132905"/>
    <w:rsid w:val="00133C4A"/>
    <w:rsid w:val="001345B5"/>
    <w:rsid w:val="001348B7"/>
    <w:rsid w:val="00134969"/>
    <w:rsid w:val="00134A82"/>
    <w:rsid w:val="001355CD"/>
    <w:rsid w:val="00135AD6"/>
    <w:rsid w:val="00136D1B"/>
    <w:rsid w:val="00136E5D"/>
    <w:rsid w:val="001374B0"/>
    <w:rsid w:val="001378DF"/>
    <w:rsid w:val="00140384"/>
    <w:rsid w:val="00140EF6"/>
    <w:rsid w:val="00142582"/>
    <w:rsid w:val="00143C97"/>
    <w:rsid w:val="00143E37"/>
    <w:rsid w:val="0014458D"/>
    <w:rsid w:val="00146616"/>
    <w:rsid w:val="001471D3"/>
    <w:rsid w:val="001473AB"/>
    <w:rsid w:val="00150EDE"/>
    <w:rsid w:val="0015205A"/>
    <w:rsid w:val="001520CC"/>
    <w:rsid w:val="001522C4"/>
    <w:rsid w:val="00152321"/>
    <w:rsid w:val="00152B25"/>
    <w:rsid w:val="0015333F"/>
    <w:rsid w:val="00154232"/>
    <w:rsid w:val="00154309"/>
    <w:rsid w:val="001544F0"/>
    <w:rsid w:val="00154F5D"/>
    <w:rsid w:val="001572FD"/>
    <w:rsid w:val="00157CCE"/>
    <w:rsid w:val="00160BDA"/>
    <w:rsid w:val="00160CFC"/>
    <w:rsid w:val="00160E38"/>
    <w:rsid w:val="00161FFF"/>
    <w:rsid w:val="001624E3"/>
    <w:rsid w:val="0016294A"/>
    <w:rsid w:val="00163827"/>
    <w:rsid w:val="00165511"/>
    <w:rsid w:val="00165A0A"/>
    <w:rsid w:val="00166741"/>
    <w:rsid w:val="00166EC6"/>
    <w:rsid w:val="00167660"/>
    <w:rsid w:val="001678C0"/>
    <w:rsid w:val="001706C3"/>
    <w:rsid w:val="00172625"/>
    <w:rsid w:val="001726C9"/>
    <w:rsid w:val="00173369"/>
    <w:rsid w:val="00173E08"/>
    <w:rsid w:val="0017434D"/>
    <w:rsid w:val="001744FB"/>
    <w:rsid w:val="001755B2"/>
    <w:rsid w:val="001757FF"/>
    <w:rsid w:val="00176BBF"/>
    <w:rsid w:val="0017712C"/>
    <w:rsid w:val="001773AA"/>
    <w:rsid w:val="001773C1"/>
    <w:rsid w:val="00180D30"/>
    <w:rsid w:val="001817C3"/>
    <w:rsid w:val="00181D9E"/>
    <w:rsid w:val="001822F9"/>
    <w:rsid w:val="00182661"/>
    <w:rsid w:val="00182BD5"/>
    <w:rsid w:val="00182C74"/>
    <w:rsid w:val="00184335"/>
    <w:rsid w:val="001854D3"/>
    <w:rsid w:val="00185C67"/>
    <w:rsid w:val="001902F3"/>
    <w:rsid w:val="00191140"/>
    <w:rsid w:val="00192309"/>
    <w:rsid w:val="00192B3A"/>
    <w:rsid w:val="001933D8"/>
    <w:rsid w:val="00193A57"/>
    <w:rsid w:val="001944BB"/>
    <w:rsid w:val="00194670"/>
    <w:rsid w:val="001947C1"/>
    <w:rsid w:val="00194E3B"/>
    <w:rsid w:val="00195158"/>
    <w:rsid w:val="00195255"/>
    <w:rsid w:val="001957E0"/>
    <w:rsid w:val="0019758E"/>
    <w:rsid w:val="001A0360"/>
    <w:rsid w:val="001A06F0"/>
    <w:rsid w:val="001A0FCC"/>
    <w:rsid w:val="001A1CA3"/>
    <w:rsid w:val="001A1F1A"/>
    <w:rsid w:val="001A2089"/>
    <w:rsid w:val="001A35CF"/>
    <w:rsid w:val="001A39CA"/>
    <w:rsid w:val="001A4C32"/>
    <w:rsid w:val="001A5020"/>
    <w:rsid w:val="001A5BEC"/>
    <w:rsid w:val="001A6322"/>
    <w:rsid w:val="001A65F4"/>
    <w:rsid w:val="001A715F"/>
    <w:rsid w:val="001B02F9"/>
    <w:rsid w:val="001B0828"/>
    <w:rsid w:val="001B0E9C"/>
    <w:rsid w:val="001B1B69"/>
    <w:rsid w:val="001B2140"/>
    <w:rsid w:val="001B3644"/>
    <w:rsid w:val="001B5B04"/>
    <w:rsid w:val="001B76E2"/>
    <w:rsid w:val="001B7EA4"/>
    <w:rsid w:val="001C0311"/>
    <w:rsid w:val="001C0FDD"/>
    <w:rsid w:val="001C1496"/>
    <w:rsid w:val="001C15E0"/>
    <w:rsid w:val="001C66FE"/>
    <w:rsid w:val="001C69E0"/>
    <w:rsid w:val="001D046F"/>
    <w:rsid w:val="001D1609"/>
    <w:rsid w:val="001D1C55"/>
    <w:rsid w:val="001D2E1A"/>
    <w:rsid w:val="001D3532"/>
    <w:rsid w:val="001D3628"/>
    <w:rsid w:val="001D378F"/>
    <w:rsid w:val="001D457A"/>
    <w:rsid w:val="001D45C1"/>
    <w:rsid w:val="001D4811"/>
    <w:rsid w:val="001D5536"/>
    <w:rsid w:val="001D5853"/>
    <w:rsid w:val="001D6404"/>
    <w:rsid w:val="001E065F"/>
    <w:rsid w:val="001E1D7B"/>
    <w:rsid w:val="001E2661"/>
    <w:rsid w:val="001E299D"/>
    <w:rsid w:val="001E2EDD"/>
    <w:rsid w:val="001E60C1"/>
    <w:rsid w:val="001E6BB8"/>
    <w:rsid w:val="001E6C0F"/>
    <w:rsid w:val="001E6ECD"/>
    <w:rsid w:val="001E760C"/>
    <w:rsid w:val="001E7C1D"/>
    <w:rsid w:val="001F168B"/>
    <w:rsid w:val="001F3C20"/>
    <w:rsid w:val="001F4D7C"/>
    <w:rsid w:val="001F519D"/>
    <w:rsid w:val="001F5DB0"/>
    <w:rsid w:val="001F6C28"/>
    <w:rsid w:val="001F7260"/>
    <w:rsid w:val="0020003A"/>
    <w:rsid w:val="0020059F"/>
    <w:rsid w:val="00201C16"/>
    <w:rsid w:val="002020E4"/>
    <w:rsid w:val="0020257F"/>
    <w:rsid w:val="00202E39"/>
    <w:rsid w:val="002031F5"/>
    <w:rsid w:val="002038CF"/>
    <w:rsid w:val="002043A9"/>
    <w:rsid w:val="002047D3"/>
    <w:rsid w:val="00205520"/>
    <w:rsid w:val="00205D45"/>
    <w:rsid w:val="00206397"/>
    <w:rsid w:val="00210AEA"/>
    <w:rsid w:val="0021169F"/>
    <w:rsid w:val="00213E70"/>
    <w:rsid w:val="0021492B"/>
    <w:rsid w:val="0021592B"/>
    <w:rsid w:val="00217991"/>
    <w:rsid w:val="00217A14"/>
    <w:rsid w:val="00217B1E"/>
    <w:rsid w:val="00217E2E"/>
    <w:rsid w:val="00220F57"/>
    <w:rsid w:val="002212FA"/>
    <w:rsid w:val="002215F2"/>
    <w:rsid w:val="00221688"/>
    <w:rsid w:val="00221961"/>
    <w:rsid w:val="00222841"/>
    <w:rsid w:val="002243EA"/>
    <w:rsid w:val="00224584"/>
    <w:rsid w:val="0022512C"/>
    <w:rsid w:val="00225C2A"/>
    <w:rsid w:val="00227271"/>
    <w:rsid w:val="00227346"/>
    <w:rsid w:val="00231399"/>
    <w:rsid w:val="0023194B"/>
    <w:rsid w:val="00233851"/>
    <w:rsid w:val="0023403A"/>
    <w:rsid w:val="002351A4"/>
    <w:rsid w:val="0023583A"/>
    <w:rsid w:val="00235948"/>
    <w:rsid w:val="002362B9"/>
    <w:rsid w:val="0023631A"/>
    <w:rsid w:val="00236627"/>
    <w:rsid w:val="00236CE1"/>
    <w:rsid w:val="00237002"/>
    <w:rsid w:val="00237208"/>
    <w:rsid w:val="00237C09"/>
    <w:rsid w:val="00237C9A"/>
    <w:rsid w:val="00240844"/>
    <w:rsid w:val="0024288C"/>
    <w:rsid w:val="00242C12"/>
    <w:rsid w:val="0024382F"/>
    <w:rsid w:val="002508CC"/>
    <w:rsid w:val="00251118"/>
    <w:rsid w:val="002519E6"/>
    <w:rsid w:val="00251C81"/>
    <w:rsid w:val="00251CE6"/>
    <w:rsid w:val="00251D5E"/>
    <w:rsid w:val="00254306"/>
    <w:rsid w:val="00254970"/>
    <w:rsid w:val="00255D78"/>
    <w:rsid w:val="00255F18"/>
    <w:rsid w:val="002568A8"/>
    <w:rsid w:val="002579A0"/>
    <w:rsid w:val="002579ED"/>
    <w:rsid w:val="00257AFB"/>
    <w:rsid w:val="00260019"/>
    <w:rsid w:val="00262E34"/>
    <w:rsid w:val="00263127"/>
    <w:rsid w:val="00264FF7"/>
    <w:rsid w:val="00265C73"/>
    <w:rsid w:val="00265CF8"/>
    <w:rsid w:val="0027054C"/>
    <w:rsid w:val="002708AB"/>
    <w:rsid w:val="00271A15"/>
    <w:rsid w:val="00272600"/>
    <w:rsid w:val="002734CA"/>
    <w:rsid w:val="00273B99"/>
    <w:rsid w:val="002755B7"/>
    <w:rsid w:val="00275CF2"/>
    <w:rsid w:val="0027654F"/>
    <w:rsid w:val="0028094F"/>
    <w:rsid w:val="00282A9B"/>
    <w:rsid w:val="002837FA"/>
    <w:rsid w:val="00284A9A"/>
    <w:rsid w:val="002855FE"/>
    <w:rsid w:val="002860B1"/>
    <w:rsid w:val="00287332"/>
    <w:rsid w:val="002878A0"/>
    <w:rsid w:val="00290216"/>
    <w:rsid w:val="002902BF"/>
    <w:rsid w:val="002920E3"/>
    <w:rsid w:val="0029220D"/>
    <w:rsid w:val="00293067"/>
    <w:rsid w:val="002937FA"/>
    <w:rsid w:val="00293A61"/>
    <w:rsid w:val="002942EA"/>
    <w:rsid w:val="00294755"/>
    <w:rsid w:val="00294776"/>
    <w:rsid w:val="00294DC4"/>
    <w:rsid w:val="00295009"/>
    <w:rsid w:val="002A0150"/>
    <w:rsid w:val="002A1BCD"/>
    <w:rsid w:val="002A1F94"/>
    <w:rsid w:val="002A226E"/>
    <w:rsid w:val="002A334D"/>
    <w:rsid w:val="002A5555"/>
    <w:rsid w:val="002A6695"/>
    <w:rsid w:val="002A733B"/>
    <w:rsid w:val="002B1C0B"/>
    <w:rsid w:val="002B20F7"/>
    <w:rsid w:val="002B30EA"/>
    <w:rsid w:val="002B3356"/>
    <w:rsid w:val="002B3C75"/>
    <w:rsid w:val="002B3D10"/>
    <w:rsid w:val="002B4367"/>
    <w:rsid w:val="002B440C"/>
    <w:rsid w:val="002B51C1"/>
    <w:rsid w:val="002B555D"/>
    <w:rsid w:val="002B7B6F"/>
    <w:rsid w:val="002B7F01"/>
    <w:rsid w:val="002C08EF"/>
    <w:rsid w:val="002C0D7F"/>
    <w:rsid w:val="002C106F"/>
    <w:rsid w:val="002C121D"/>
    <w:rsid w:val="002C1499"/>
    <w:rsid w:val="002C1A88"/>
    <w:rsid w:val="002C1B61"/>
    <w:rsid w:val="002C389E"/>
    <w:rsid w:val="002C3C84"/>
    <w:rsid w:val="002C44F0"/>
    <w:rsid w:val="002C4CD0"/>
    <w:rsid w:val="002C5382"/>
    <w:rsid w:val="002C5E9D"/>
    <w:rsid w:val="002C6064"/>
    <w:rsid w:val="002C6285"/>
    <w:rsid w:val="002C6CD2"/>
    <w:rsid w:val="002D096F"/>
    <w:rsid w:val="002D134D"/>
    <w:rsid w:val="002D217C"/>
    <w:rsid w:val="002D21E3"/>
    <w:rsid w:val="002D4450"/>
    <w:rsid w:val="002D5F50"/>
    <w:rsid w:val="002D76F4"/>
    <w:rsid w:val="002D7842"/>
    <w:rsid w:val="002D7C0E"/>
    <w:rsid w:val="002E0422"/>
    <w:rsid w:val="002E09BD"/>
    <w:rsid w:val="002E0BA3"/>
    <w:rsid w:val="002E178B"/>
    <w:rsid w:val="002E19CF"/>
    <w:rsid w:val="002E25A7"/>
    <w:rsid w:val="002E260C"/>
    <w:rsid w:val="002E29B0"/>
    <w:rsid w:val="002E39BA"/>
    <w:rsid w:val="002E3AB6"/>
    <w:rsid w:val="002E415B"/>
    <w:rsid w:val="002E5DAC"/>
    <w:rsid w:val="002E6A35"/>
    <w:rsid w:val="002F1195"/>
    <w:rsid w:val="002F3576"/>
    <w:rsid w:val="002F3E2A"/>
    <w:rsid w:val="002F4676"/>
    <w:rsid w:val="002F5A42"/>
    <w:rsid w:val="002F5E93"/>
    <w:rsid w:val="002F6125"/>
    <w:rsid w:val="002F6680"/>
    <w:rsid w:val="002F6994"/>
    <w:rsid w:val="00300A29"/>
    <w:rsid w:val="00300B5E"/>
    <w:rsid w:val="00300F06"/>
    <w:rsid w:val="00302950"/>
    <w:rsid w:val="00304262"/>
    <w:rsid w:val="003042ED"/>
    <w:rsid w:val="003042EE"/>
    <w:rsid w:val="0030432C"/>
    <w:rsid w:val="0030509E"/>
    <w:rsid w:val="0030613F"/>
    <w:rsid w:val="0030680D"/>
    <w:rsid w:val="00310BAE"/>
    <w:rsid w:val="00311284"/>
    <w:rsid w:val="00312030"/>
    <w:rsid w:val="0031222B"/>
    <w:rsid w:val="00312387"/>
    <w:rsid w:val="00312F87"/>
    <w:rsid w:val="00314991"/>
    <w:rsid w:val="00315581"/>
    <w:rsid w:val="003158B8"/>
    <w:rsid w:val="00315D47"/>
    <w:rsid w:val="00316857"/>
    <w:rsid w:val="00317085"/>
    <w:rsid w:val="003172E7"/>
    <w:rsid w:val="0031799F"/>
    <w:rsid w:val="0032054B"/>
    <w:rsid w:val="003205A7"/>
    <w:rsid w:val="00320BB5"/>
    <w:rsid w:val="003225EB"/>
    <w:rsid w:val="00323DDF"/>
    <w:rsid w:val="0032485C"/>
    <w:rsid w:val="00327EF9"/>
    <w:rsid w:val="003304FD"/>
    <w:rsid w:val="003311B4"/>
    <w:rsid w:val="0033321B"/>
    <w:rsid w:val="00334F4B"/>
    <w:rsid w:val="003352CA"/>
    <w:rsid w:val="00335BD6"/>
    <w:rsid w:val="00335DCD"/>
    <w:rsid w:val="00335F21"/>
    <w:rsid w:val="00337A05"/>
    <w:rsid w:val="00341265"/>
    <w:rsid w:val="00342588"/>
    <w:rsid w:val="00343343"/>
    <w:rsid w:val="003447FF"/>
    <w:rsid w:val="00344F04"/>
    <w:rsid w:val="00351F08"/>
    <w:rsid w:val="00352F80"/>
    <w:rsid w:val="00354446"/>
    <w:rsid w:val="00354B5C"/>
    <w:rsid w:val="003559C8"/>
    <w:rsid w:val="003562A0"/>
    <w:rsid w:val="003577C8"/>
    <w:rsid w:val="003612CF"/>
    <w:rsid w:val="00364D94"/>
    <w:rsid w:val="00365261"/>
    <w:rsid w:val="0036551C"/>
    <w:rsid w:val="00366B86"/>
    <w:rsid w:val="0036706F"/>
    <w:rsid w:val="00367814"/>
    <w:rsid w:val="00367C11"/>
    <w:rsid w:val="003704E8"/>
    <w:rsid w:val="00370588"/>
    <w:rsid w:val="003717CD"/>
    <w:rsid w:val="00373C45"/>
    <w:rsid w:val="00374FDA"/>
    <w:rsid w:val="003755E7"/>
    <w:rsid w:val="00375FA9"/>
    <w:rsid w:val="003803A1"/>
    <w:rsid w:val="003810EA"/>
    <w:rsid w:val="00381B19"/>
    <w:rsid w:val="00382488"/>
    <w:rsid w:val="00382F88"/>
    <w:rsid w:val="00383336"/>
    <w:rsid w:val="003840A1"/>
    <w:rsid w:val="00390746"/>
    <w:rsid w:val="003910FE"/>
    <w:rsid w:val="003924FF"/>
    <w:rsid w:val="00392AB3"/>
    <w:rsid w:val="0039316E"/>
    <w:rsid w:val="0039350E"/>
    <w:rsid w:val="003946C8"/>
    <w:rsid w:val="00395E26"/>
    <w:rsid w:val="00395E93"/>
    <w:rsid w:val="003965C6"/>
    <w:rsid w:val="003968A8"/>
    <w:rsid w:val="00396979"/>
    <w:rsid w:val="00396B66"/>
    <w:rsid w:val="00396D06"/>
    <w:rsid w:val="003A0132"/>
    <w:rsid w:val="003A071B"/>
    <w:rsid w:val="003A0BD3"/>
    <w:rsid w:val="003A1D86"/>
    <w:rsid w:val="003A34E4"/>
    <w:rsid w:val="003A6625"/>
    <w:rsid w:val="003A776D"/>
    <w:rsid w:val="003B0363"/>
    <w:rsid w:val="003B0BF1"/>
    <w:rsid w:val="003B140F"/>
    <w:rsid w:val="003B2740"/>
    <w:rsid w:val="003B2A7B"/>
    <w:rsid w:val="003B3452"/>
    <w:rsid w:val="003B3F61"/>
    <w:rsid w:val="003B5EFA"/>
    <w:rsid w:val="003B60FF"/>
    <w:rsid w:val="003B62BA"/>
    <w:rsid w:val="003B67E1"/>
    <w:rsid w:val="003B7BDE"/>
    <w:rsid w:val="003C0100"/>
    <w:rsid w:val="003C1276"/>
    <w:rsid w:val="003C2470"/>
    <w:rsid w:val="003C2A63"/>
    <w:rsid w:val="003C2EB2"/>
    <w:rsid w:val="003C304E"/>
    <w:rsid w:val="003C4138"/>
    <w:rsid w:val="003C44B2"/>
    <w:rsid w:val="003C7D1F"/>
    <w:rsid w:val="003D00E8"/>
    <w:rsid w:val="003D0CA7"/>
    <w:rsid w:val="003D2A76"/>
    <w:rsid w:val="003D34E7"/>
    <w:rsid w:val="003D4BD7"/>
    <w:rsid w:val="003D5E12"/>
    <w:rsid w:val="003D628A"/>
    <w:rsid w:val="003D6679"/>
    <w:rsid w:val="003D7009"/>
    <w:rsid w:val="003E0889"/>
    <w:rsid w:val="003E10F1"/>
    <w:rsid w:val="003E11A3"/>
    <w:rsid w:val="003E13FE"/>
    <w:rsid w:val="003E1E1A"/>
    <w:rsid w:val="003E1ECA"/>
    <w:rsid w:val="003E1F8D"/>
    <w:rsid w:val="003E232C"/>
    <w:rsid w:val="003E2A38"/>
    <w:rsid w:val="003E2FA5"/>
    <w:rsid w:val="003E4A37"/>
    <w:rsid w:val="003E53EE"/>
    <w:rsid w:val="003F011F"/>
    <w:rsid w:val="003F1550"/>
    <w:rsid w:val="003F3E56"/>
    <w:rsid w:val="003F47A3"/>
    <w:rsid w:val="003F51CB"/>
    <w:rsid w:val="003F6DF6"/>
    <w:rsid w:val="00400050"/>
    <w:rsid w:val="004001B5"/>
    <w:rsid w:val="0040035F"/>
    <w:rsid w:val="0040071F"/>
    <w:rsid w:val="00401C8C"/>
    <w:rsid w:val="00403ADA"/>
    <w:rsid w:val="0040452E"/>
    <w:rsid w:val="004048EF"/>
    <w:rsid w:val="00404A31"/>
    <w:rsid w:val="0040654C"/>
    <w:rsid w:val="0040668C"/>
    <w:rsid w:val="00406AAC"/>
    <w:rsid w:val="00407DD5"/>
    <w:rsid w:val="00410CF6"/>
    <w:rsid w:val="00410EB4"/>
    <w:rsid w:val="00411C45"/>
    <w:rsid w:val="0041241C"/>
    <w:rsid w:val="00413502"/>
    <w:rsid w:val="00414141"/>
    <w:rsid w:val="00414598"/>
    <w:rsid w:val="004149E2"/>
    <w:rsid w:val="00414AB6"/>
    <w:rsid w:val="00415068"/>
    <w:rsid w:val="004152B4"/>
    <w:rsid w:val="00416421"/>
    <w:rsid w:val="0042025A"/>
    <w:rsid w:val="00420C5F"/>
    <w:rsid w:val="00420E16"/>
    <w:rsid w:val="00422F6B"/>
    <w:rsid w:val="00424954"/>
    <w:rsid w:val="004252D8"/>
    <w:rsid w:val="00426A68"/>
    <w:rsid w:val="00427372"/>
    <w:rsid w:val="00431409"/>
    <w:rsid w:val="00432C34"/>
    <w:rsid w:val="00432DAC"/>
    <w:rsid w:val="00432FAE"/>
    <w:rsid w:val="00434EAA"/>
    <w:rsid w:val="004361ED"/>
    <w:rsid w:val="00440366"/>
    <w:rsid w:val="0044075B"/>
    <w:rsid w:val="00441594"/>
    <w:rsid w:val="00442679"/>
    <w:rsid w:val="00442751"/>
    <w:rsid w:val="00442B25"/>
    <w:rsid w:val="00442CB4"/>
    <w:rsid w:val="00444413"/>
    <w:rsid w:val="00444472"/>
    <w:rsid w:val="004446A8"/>
    <w:rsid w:val="004448B9"/>
    <w:rsid w:val="00445F9D"/>
    <w:rsid w:val="00447FD6"/>
    <w:rsid w:val="00450EDD"/>
    <w:rsid w:val="004517A5"/>
    <w:rsid w:val="00451C71"/>
    <w:rsid w:val="00452650"/>
    <w:rsid w:val="0045348B"/>
    <w:rsid w:val="004551D3"/>
    <w:rsid w:val="00455740"/>
    <w:rsid w:val="0045584C"/>
    <w:rsid w:val="00456207"/>
    <w:rsid w:val="004566F6"/>
    <w:rsid w:val="00456EE0"/>
    <w:rsid w:val="004576E7"/>
    <w:rsid w:val="00463013"/>
    <w:rsid w:val="004635F5"/>
    <w:rsid w:val="004657C9"/>
    <w:rsid w:val="00466B33"/>
    <w:rsid w:val="004677B2"/>
    <w:rsid w:val="004718B9"/>
    <w:rsid w:val="004737F8"/>
    <w:rsid w:val="00473FF1"/>
    <w:rsid w:val="0047579B"/>
    <w:rsid w:val="00480B6D"/>
    <w:rsid w:val="00481DC0"/>
    <w:rsid w:val="00483EDC"/>
    <w:rsid w:val="00486305"/>
    <w:rsid w:val="0048657D"/>
    <w:rsid w:val="00486A35"/>
    <w:rsid w:val="00486AEF"/>
    <w:rsid w:val="00486B57"/>
    <w:rsid w:val="004904B3"/>
    <w:rsid w:val="004906CD"/>
    <w:rsid w:val="00491959"/>
    <w:rsid w:val="00491D4E"/>
    <w:rsid w:val="00491FA0"/>
    <w:rsid w:val="00492E2C"/>
    <w:rsid w:val="00493D6D"/>
    <w:rsid w:val="00495DF1"/>
    <w:rsid w:val="00495FF5"/>
    <w:rsid w:val="0049664B"/>
    <w:rsid w:val="00496EB1"/>
    <w:rsid w:val="00496EC1"/>
    <w:rsid w:val="0049762A"/>
    <w:rsid w:val="004979FB"/>
    <w:rsid w:val="00497BEB"/>
    <w:rsid w:val="004A2CA1"/>
    <w:rsid w:val="004A35AB"/>
    <w:rsid w:val="004A6FA3"/>
    <w:rsid w:val="004A71EB"/>
    <w:rsid w:val="004A75E7"/>
    <w:rsid w:val="004B1901"/>
    <w:rsid w:val="004B3764"/>
    <w:rsid w:val="004B4E51"/>
    <w:rsid w:val="004B51D8"/>
    <w:rsid w:val="004B57E2"/>
    <w:rsid w:val="004B645B"/>
    <w:rsid w:val="004B6633"/>
    <w:rsid w:val="004B6C9E"/>
    <w:rsid w:val="004B7205"/>
    <w:rsid w:val="004C02C1"/>
    <w:rsid w:val="004C25DE"/>
    <w:rsid w:val="004C4B21"/>
    <w:rsid w:val="004C64DD"/>
    <w:rsid w:val="004C733C"/>
    <w:rsid w:val="004C7DD5"/>
    <w:rsid w:val="004D0F55"/>
    <w:rsid w:val="004D12BC"/>
    <w:rsid w:val="004D44DB"/>
    <w:rsid w:val="004D450A"/>
    <w:rsid w:val="004D45BD"/>
    <w:rsid w:val="004D4F6B"/>
    <w:rsid w:val="004D6955"/>
    <w:rsid w:val="004D6D0D"/>
    <w:rsid w:val="004E164A"/>
    <w:rsid w:val="004E1840"/>
    <w:rsid w:val="004E2DBE"/>
    <w:rsid w:val="004E2E5E"/>
    <w:rsid w:val="004E443C"/>
    <w:rsid w:val="004E53AB"/>
    <w:rsid w:val="004E5A52"/>
    <w:rsid w:val="004E6128"/>
    <w:rsid w:val="004E70C2"/>
    <w:rsid w:val="004F02C1"/>
    <w:rsid w:val="004F0D25"/>
    <w:rsid w:val="004F15B6"/>
    <w:rsid w:val="004F1802"/>
    <w:rsid w:val="004F1E9F"/>
    <w:rsid w:val="004F4024"/>
    <w:rsid w:val="004F40E1"/>
    <w:rsid w:val="004F4655"/>
    <w:rsid w:val="004F4F83"/>
    <w:rsid w:val="004F558B"/>
    <w:rsid w:val="0050039D"/>
    <w:rsid w:val="00502B63"/>
    <w:rsid w:val="005033D3"/>
    <w:rsid w:val="005059C1"/>
    <w:rsid w:val="00506736"/>
    <w:rsid w:val="00507701"/>
    <w:rsid w:val="005102FA"/>
    <w:rsid w:val="00510BA5"/>
    <w:rsid w:val="0051104F"/>
    <w:rsid w:val="005112EC"/>
    <w:rsid w:val="00513644"/>
    <w:rsid w:val="005138D5"/>
    <w:rsid w:val="0051434C"/>
    <w:rsid w:val="00514814"/>
    <w:rsid w:val="00514951"/>
    <w:rsid w:val="005152EB"/>
    <w:rsid w:val="0051658C"/>
    <w:rsid w:val="00520412"/>
    <w:rsid w:val="005208A2"/>
    <w:rsid w:val="00520A40"/>
    <w:rsid w:val="005211C7"/>
    <w:rsid w:val="00521DFB"/>
    <w:rsid w:val="0052253C"/>
    <w:rsid w:val="00522D80"/>
    <w:rsid w:val="00523140"/>
    <w:rsid w:val="00523768"/>
    <w:rsid w:val="00525243"/>
    <w:rsid w:val="00526E4A"/>
    <w:rsid w:val="00526EE9"/>
    <w:rsid w:val="005279F8"/>
    <w:rsid w:val="005304D1"/>
    <w:rsid w:val="0053213B"/>
    <w:rsid w:val="00532DD7"/>
    <w:rsid w:val="00535A09"/>
    <w:rsid w:val="00535EF9"/>
    <w:rsid w:val="00536120"/>
    <w:rsid w:val="00536376"/>
    <w:rsid w:val="005367D3"/>
    <w:rsid w:val="0053706E"/>
    <w:rsid w:val="00537FFB"/>
    <w:rsid w:val="005402A3"/>
    <w:rsid w:val="005404A8"/>
    <w:rsid w:val="00540BD5"/>
    <w:rsid w:val="0054281B"/>
    <w:rsid w:val="00542892"/>
    <w:rsid w:val="00542CD5"/>
    <w:rsid w:val="00543168"/>
    <w:rsid w:val="00544095"/>
    <w:rsid w:val="0054493E"/>
    <w:rsid w:val="00545072"/>
    <w:rsid w:val="00546D86"/>
    <w:rsid w:val="00546ED6"/>
    <w:rsid w:val="00547661"/>
    <w:rsid w:val="005517B3"/>
    <w:rsid w:val="00552BEC"/>
    <w:rsid w:val="00552F0C"/>
    <w:rsid w:val="00553045"/>
    <w:rsid w:val="00553430"/>
    <w:rsid w:val="0055350D"/>
    <w:rsid w:val="00554320"/>
    <w:rsid w:val="00554C36"/>
    <w:rsid w:val="005556C7"/>
    <w:rsid w:val="005564F4"/>
    <w:rsid w:val="00556EB5"/>
    <w:rsid w:val="005577B8"/>
    <w:rsid w:val="005578C8"/>
    <w:rsid w:val="0056052B"/>
    <w:rsid w:val="00560D73"/>
    <w:rsid w:val="00560E29"/>
    <w:rsid w:val="00561BF4"/>
    <w:rsid w:val="0056237A"/>
    <w:rsid w:val="0056513F"/>
    <w:rsid w:val="00565E46"/>
    <w:rsid w:val="005701DD"/>
    <w:rsid w:val="00570A5B"/>
    <w:rsid w:val="00570DF9"/>
    <w:rsid w:val="00571968"/>
    <w:rsid w:val="00572906"/>
    <w:rsid w:val="0057428F"/>
    <w:rsid w:val="0057623A"/>
    <w:rsid w:val="00576D2C"/>
    <w:rsid w:val="00577FC2"/>
    <w:rsid w:val="005812E5"/>
    <w:rsid w:val="00581769"/>
    <w:rsid w:val="005829AC"/>
    <w:rsid w:val="00582C86"/>
    <w:rsid w:val="00583107"/>
    <w:rsid w:val="00583E0C"/>
    <w:rsid w:val="00584DD8"/>
    <w:rsid w:val="005855BF"/>
    <w:rsid w:val="0058565E"/>
    <w:rsid w:val="0058572C"/>
    <w:rsid w:val="00585B36"/>
    <w:rsid w:val="00587139"/>
    <w:rsid w:val="0059024B"/>
    <w:rsid w:val="0059092F"/>
    <w:rsid w:val="00591C25"/>
    <w:rsid w:val="005925F1"/>
    <w:rsid w:val="00593818"/>
    <w:rsid w:val="00593E40"/>
    <w:rsid w:val="00594D91"/>
    <w:rsid w:val="005973AF"/>
    <w:rsid w:val="005A484D"/>
    <w:rsid w:val="005A52B7"/>
    <w:rsid w:val="005A608D"/>
    <w:rsid w:val="005A62AD"/>
    <w:rsid w:val="005B0693"/>
    <w:rsid w:val="005B13CC"/>
    <w:rsid w:val="005B1835"/>
    <w:rsid w:val="005B1C2D"/>
    <w:rsid w:val="005B352D"/>
    <w:rsid w:val="005B3650"/>
    <w:rsid w:val="005B4684"/>
    <w:rsid w:val="005B6F40"/>
    <w:rsid w:val="005B7C35"/>
    <w:rsid w:val="005C0711"/>
    <w:rsid w:val="005C1A9F"/>
    <w:rsid w:val="005C295A"/>
    <w:rsid w:val="005C48AA"/>
    <w:rsid w:val="005C6A0C"/>
    <w:rsid w:val="005C6DC9"/>
    <w:rsid w:val="005D00D2"/>
    <w:rsid w:val="005D025E"/>
    <w:rsid w:val="005D103F"/>
    <w:rsid w:val="005D1D25"/>
    <w:rsid w:val="005D24F7"/>
    <w:rsid w:val="005D5923"/>
    <w:rsid w:val="005D5978"/>
    <w:rsid w:val="005D623F"/>
    <w:rsid w:val="005D7E88"/>
    <w:rsid w:val="005E1E39"/>
    <w:rsid w:val="005E31D0"/>
    <w:rsid w:val="005E41F8"/>
    <w:rsid w:val="005E458A"/>
    <w:rsid w:val="005E4A1C"/>
    <w:rsid w:val="005E5F4A"/>
    <w:rsid w:val="005E6929"/>
    <w:rsid w:val="005E710B"/>
    <w:rsid w:val="005E7849"/>
    <w:rsid w:val="005E7A02"/>
    <w:rsid w:val="005F0DAF"/>
    <w:rsid w:val="005F13E4"/>
    <w:rsid w:val="005F2B62"/>
    <w:rsid w:val="005F44AD"/>
    <w:rsid w:val="005F4D8C"/>
    <w:rsid w:val="005F5B34"/>
    <w:rsid w:val="005F5FC8"/>
    <w:rsid w:val="005F705B"/>
    <w:rsid w:val="005F7C1C"/>
    <w:rsid w:val="005F7FC8"/>
    <w:rsid w:val="00600D4B"/>
    <w:rsid w:val="006011B7"/>
    <w:rsid w:val="00603D9D"/>
    <w:rsid w:val="00604143"/>
    <w:rsid w:val="0060523D"/>
    <w:rsid w:val="0060668D"/>
    <w:rsid w:val="0061162D"/>
    <w:rsid w:val="00611A47"/>
    <w:rsid w:val="006125DC"/>
    <w:rsid w:val="006133D2"/>
    <w:rsid w:val="006135FA"/>
    <w:rsid w:val="006138FF"/>
    <w:rsid w:val="00613913"/>
    <w:rsid w:val="00614AA6"/>
    <w:rsid w:val="00615DE0"/>
    <w:rsid w:val="00615E08"/>
    <w:rsid w:val="00615E90"/>
    <w:rsid w:val="00616033"/>
    <w:rsid w:val="00617797"/>
    <w:rsid w:val="006201B3"/>
    <w:rsid w:val="00620C60"/>
    <w:rsid w:val="00621645"/>
    <w:rsid w:val="006219C6"/>
    <w:rsid w:val="00621B8C"/>
    <w:rsid w:val="00623394"/>
    <w:rsid w:val="00623D70"/>
    <w:rsid w:val="006247D8"/>
    <w:rsid w:val="00625A1A"/>
    <w:rsid w:val="00627AAE"/>
    <w:rsid w:val="00627F9E"/>
    <w:rsid w:val="00634191"/>
    <w:rsid w:val="006356AA"/>
    <w:rsid w:val="00635BE7"/>
    <w:rsid w:val="00635C5E"/>
    <w:rsid w:val="006365A4"/>
    <w:rsid w:val="00636A3D"/>
    <w:rsid w:val="00637A32"/>
    <w:rsid w:val="006400A2"/>
    <w:rsid w:val="0064017D"/>
    <w:rsid w:val="00640435"/>
    <w:rsid w:val="006423D2"/>
    <w:rsid w:val="006430AD"/>
    <w:rsid w:val="006437B6"/>
    <w:rsid w:val="00643878"/>
    <w:rsid w:val="00644DC2"/>
    <w:rsid w:val="0064528B"/>
    <w:rsid w:val="00646B98"/>
    <w:rsid w:val="0064788C"/>
    <w:rsid w:val="00651B54"/>
    <w:rsid w:val="006524F9"/>
    <w:rsid w:val="00653BE3"/>
    <w:rsid w:val="00654026"/>
    <w:rsid w:val="0065431F"/>
    <w:rsid w:val="00654AD3"/>
    <w:rsid w:val="00655848"/>
    <w:rsid w:val="00656834"/>
    <w:rsid w:val="00656FFB"/>
    <w:rsid w:val="00657B0A"/>
    <w:rsid w:val="00657E18"/>
    <w:rsid w:val="0066073B"/>
    <w:rsid w:val="0066264A"/>
    <w:rsid w:val="00662D2A"/>
    <w:rsid w:val="006637C7"/>
    <w:rsid w:val="00664322"/>
    <w:rsid w:val="00664912"/>
    <w:rsid w:val="006661FC"/>
    <w:rsid w:val="0066652A"/>
    <w:rsid w:val="006665BC"/>
    <w:rsid w:val="006678E6"/>
    <w:rsid w:val="00667A3D"/>
    <w:rsid w:val="00667C8B"/>
    <w:rsid w:val="00667D32"/>
    <w:rsid w:val="0067135F"/>
    <w:rsid w:val="00671B26"/>
    <w:rsid w:val="00672305"/>
    <w:rsid w:val="006728A2"/>
    <w:rsid w:val="00672A0A"/>
    <w:rsid w:val="00672A99"/>
    <w:rsid w:val="00672BB0"/>
    <w:rsid w:val="00672F0C"/>
    <w:rsid w:val="006749CD"/>
    <w:rsid w:val="00674D73"/>
    <w:rsid w:val="006754D9"/>
    <w:rsid w:val="00676260"/>
    <w:rsid w:val="006773A8"/>
    <w:rsid w:val="00680AAF"/>
    <w:rsid w:val="0068104B"/>
    <w:rsid w:val="006818EB"/>
    <w:rsid w:val="00681A60"/>
    <w:rsid w:val="00682EA2"/>
    <w:rsid w:val="0068311E"/>
    <w:rsid w:val="00691428"/>
    <w:rsid w:val="00694A3D"/>
    <w:rsid w:val="00694B60"/>
    <w:rsid w:val="00694B92"/>
    <w:rsid w:val="00694D9D"/>
    <w:rsid w:val="00695F35"/>
    <w:rsid w:val="006978E5"/>
    <w:rsid w:val="006A0A40"/>
    <w:rsid w:val="006A0C8C"/>
    <w:rsid w:val="006A18F8"/>
    <w:rsid w:val="006A33B8"/>
    <w:rsid w:val="006A3B18"/>
    <w:rsid w:val="006A44E8"/>
    <w:rsid w:val="006A4A0E"/>
    <w:rsid w:val="006A4D20"/>
    <w:rsid w:val="006A4DD8"/>
    <w:rsid w:val="006A5CB7"/>
    <w:rsid w:val="006A5E80"/>
    <w:rsid w:val="006A623E"/>
    <w:rsid w:val="006A6A28"/>
    <w:rsid w:val="006A7F37"/>
    <w:rsid w:val="006B11E2"/>
    <w:rsid w:val="006B3409"/>
    <w:rsid w:val="006B4CC1"/>
    <w:rsid w:val="006B5547"/>
    <w:rsid w:val="006B6B54"/>
    <w:rsid w:val="006B6D6E"/>
    <w:rsid w:val="006B6E1E"/>
    <w:rsid w:val="006B7A50"/>
    <w:rsid w:val="006B7AC6"/>
    <w:rsid w:val="006C0CE7"/>
    <w:rsid w:val="006C3E5D"/>
    <w:rsid w:val="006C42AC"/>
    <w:rsid w:val="006C44ED"/>
    <w:rsid w:val="006C53FA"/>
    <w:rsid w:val="006C5E33"/>
    <w:rsid w:val="006C6314"/>
    <w:rsid w:val="006D1494"/>
    <w:rsid w:val="006D2769"/>
    <w:rsid w:val="006D2EFE"/>
    <w:rsid w:val="006D61CB"/>
    <w:rsid w:val="006D62D9"/>
    <w:rsid w:val="006D6409"/>
    <w:rsid w:val="006E00E4"/>
    <w:rsid w:val="006E1155"/>
    <w:rsid w:val="006E206C"/>
    <w:rsid w:val="006E2F42"/>
    <w:rsid w:val="006E558A"/>
    <w:rsid w:val="006E614E"/>
    <w:rsid w:val="006E778D"/>
    <w:rsid w:val="006F03AD"/>
    <w:rsid w:val="006F276C"/>
    <w:rsid w:val="006F3380"/>
    <w:rsid w:val="006F35AF"/>
    <w:rsid w:val="006F488E"/>
    <w:rsid w:val="006F6880"/>
    <w:rsid w:val="006F6E81"/>
    <w:rsid w:val="006F7935"/>
    <w:rsid w:val="00702967"/>
    <w:rsid w:val="00703B34"/>
    <w:rsid w:val="007057A1"/>
    <w:rsid w:val="00707C35"/>
    <w:rsid w:val="0071045C"/>
    <w:rsid w:val="00710817"/>
    <w:rsid w:val="0071152F"/>
    <w:rsid w:val="007116E5"/>
    <w:rsid w:val="007118DD"/>
    <w:rsid w:val="0071368D"/>
    <w:rsid w:val="007138EB"/>
    <w:rsid w:val="00713A6E"/>
    <w:rsid w:val="00713B22"/>
    <w:rsid w:val="007149FA"/>
    <w:rsid w:val="0071642B"/>
    <w:rsid w:val="00716831"/>
    <w:rsid w:val="00717BBE"/>
    <w:rsid w:val="00717D29"/>
    <w:rsid w:val="00724915"/>
    <w:rsid w:val="00724B23"/>
    <w:rsid w:val="00724F9D"/>
    <w:rsid w:val="00725D80"/>
    <w:rsid w:val="0072758F"/>
    <w:rsid w:val="00727C31"/>
    <w:rsid w:val="00731039"/>
    <w:rsid w:val="0073152C"/>
    <w:rsid w:val="007316A3"/>
    <w:rsid w:val="00733986"/>
    <w:rsid w:val="00734D01"/>
    <w:rsid w:val="00737001"/>
    <w:rsid w:val="007372C3"/>
    <w:rsid w:val="007373C1"/>
    <w:rsid w:val="00743938"/>
    <w:rsid w:val="00743AC8"/>
    <w:rsid w:val="00743EED"/>
    <w:rsid w:val="0074406B"/>
    <w:rsid w:val="007463F2"/>
    <w:rsid w:val="00746434"/>
    <w:rsid w:val="007469A5"/>
    <w:rsid w:val="00746FEC"/>
    <w:rsid w:val="007470B3"/>
    <w:rsid w:val="00747604"/>
    <w:rsid w:val="0074769C"/>
    <w:rsid w:val="007508D3"/>
    <w:rsid w:val="00750D1C"/>
    <w:rsid w:val="00751122"/>
    <w:rsid w:val="007517B2"/>
    <w:rsid w:val="007523A0"/>
    <w:rsid w:val="0075263E"/>
    <w:rsid w:val="00754633"/>
    <w:rsid w:val="00754D83"/>
    <w:rsid w:val="00756BCB"/>
    <w:rsid w:val="007573B8"/>
    <w:rsid w:val="007576A4"/>
    <w:rsid w:val="00757873"/>
    <w:rsid w:val="007602A0"/>
    <w:rsid w:val="00760C70"/>
    <w:rsid w:val="0076207C"/>
    <w:rsid w:val="007639F9"/>
    <w:rsid w:val="00763EB0"/>
    <w:rsid w:val="00765518"/>
    <w:rsid w:val="00766FA1"/>
    <w:rsid w:val="007678F2"/>
    <w:rsid w:val="00767EB3"/>
    <w:rsid w:val="00770573"/>
    <w:rsid w:val="00772469"/>
    <w:rsid w:val="00774AB8"/>
    <w:rsid w:val="0077517D"/>
    <w:rsid w:val="00775A99"/>
    <w:rsid w:val="0077768A"/>
    <w:rsid w:val="00777E39"/>
    <w:rsid w:val="00780702"/>
    <w:rsid w:val="007842A0"/>
    <w:rsid w:val="00784A19"/>
    <w:rsid w:val="00786D70"/>
    <w:rsid w:val="00790268"/>
    <w:rsid w:val="007917AE"/>
    <w:rsid w:val="007931A4"/>
    <w:rsid w:val="007931B4"/>
    <w:rsid w:val="00794BC5"/>
    <w:rsid w:val="00795C32"/>
    <w:rsid w:val="00796219"/>
    <w:rsid w:val="00797B84"/>
    <w:rsid w:val="007A02F3"/>
    <w:rsid w:val="007A1195"/>
    <w:rsid w:val="007A1524"/>
    <w:rsid w:val="007A2C64"/>
    <w:rsid w:val="007A3AC2"/>
    <w:rsid w:val="007A5161"/>
    <w:rsid w:val="007B0A68"/>
    <w:rsid w:val="007B11DD"/>
    <w:rsid w:val="007B124E"/>
    <w:rsid w:val="007B151D"/>
    <w:rsid w:val="007B1E66"/>
    <w:rsid w:val="007B28E0"/>
    <w:rsid w:val="007B31F5"/>
    <w:rsid w:val="007B38C2"/>
    <w:rsid w:val="007B3E13"/>
    <w:rsid w:val="007B4B66"/>
    <w:rsid w:val="007B4CA2"/>
    <w:rsid w:val="007B58DB"/>
    <w:rsid w:val="007B68D9"/>
    <w:rsid w:val="007B7B95"/>
    <w:rsid w:val="007C04C6"/>
    <w:rsid w:val="007C1CF5"/>
    <w:rsid w:val="007C44CB"/>
    <w:rsid w:val="007C55A7"/>
    <w:rsid w:val="007C6385"/>
    <w:rsid w:val="007C70C6"/>
    <w:rsid w:val="007D03F8"/>
    <w:rsid w:val="007D0733"/>
    <w:rsid w:val="007D0B39"/>
    <w:rsid w:val="007D0F63"/>
    <w:rsid w:val="007D451F"/>
    <w:rsid w:val="007D4AF1"/>
    <w:rsid w:val="007E11F1"/>
    <w:rsid w:val="007E2992"/>
    <w:rsid w:val="007E2C34"/>
    <w:rsid w:val="007E3292"/>
    <w:rsid w:val="007E3537"/>
    <w:rsid w:val="007E35B9"/>
    <w:rsid w:val="007E3649"/>
    <w:rsid w:val="007E38B1"/>
    <w:rsid w:val="007E3BF8"/>
    <w:rsid w:val="007E4361"/>
    <w:rsid w:val="007E461F"/>
    <w:rsid w:val="007E6BC4"/>
    <w:rsid w:val="007F11C3"/>
    <w:rsid w:val="007F217F"/>
    <w:rsid w:val="007F354F"/>
    <w:rsid w:val="007F3554"/>
    <w:rsid w:val="007F3573"/>
    <w:rsid w:val="007F3909"/>
    <w:rsid w:val="007F493D"/>
    <w:rsid w:val="007F62D6"/>
    <w:rsid w:val="007F6C6B"/>
    <w:rsid w:val="007F746F"/>
    <w:rsid w:val="00802CF5"/>
    <w:rsid w:val="0080338E"/>
    <w:rsid w:val="00806602"/>
    <w:rsid w:val="008069F1"/>
    <w:rsid w:val="0080711F"/>
    <w:rsid w:val="0080741F"/>
    <w:rsid w:val="008119DC"/>
    <w:rsid w:val="008148F0"/>
    <w:rsid w:val="00815C97"/>
    <w:rsid w:val="008168A2"/>
    <w:rsid w:val="0082018F"/>
    <w:rsid w:val="00821306"/>
    <w:rsid w:val="00821FD7"/>
    <w:rsid w:val="008221FB"/>
    <w:rsid w:val="00822CA0"/>
    <w:rsid w:val="008230AB"/>
    <w:rsid w:val="008239B5"/>
    <w:rsid w:val="00824EEF"/>
    <w:rsid w:val="00825600"/>
    <w:rsid w:val="0082567A"/>
    <w:rsid w:val="00825AFD"/>
    <w:rsid w:val="0082626B"/>
    <w:rsid w:val="00826D7E"/>
    <w:rsid w:val="00827925"/>
    <w:rsid w:val="008333B7"/>
    <w:rsid w:val="0083377A"/>
    <w:rsid w:val="00833FF8"/>
    <w:rsid w:val="00834CAE"/>
    <w:rsid w:val="0083581A"/>
    <w:rsid w:val="00836370"/>
    <w:rsid w:val="008365E3"/>
    <w:rsid w:val="00840203"/>
    <w:rsid w:val="008416A1"/>
    <w:rsid w:val="0084271D"/>
    <w:rsid w:val="008464C8"/>
    <w:rsid w:val="00846548"/>
    <w:rsid w:val="0085038E"/>
    <w:rsid w:val="00850C91"/>
    <w:rsid w:val="008519C3"/>
    <w:rsid w:val="008529C4"/>
    <w:rsid w:val="00852FC4"/>
    <w:rsid w:val="00854FCA"/>
    <w:rsid w:val="00856528"/>
    <w:rsid w:val="00857170"/>
    <w:rsid w:val="008574A8"/>
    <w:rsid w:val="008574C4"/>
    <w:rsid w:val="00857672"/>
    <w:rsid w:val="00857C3F"/>
    <w:rsid w:val="00857E35"/>
    <w:rsid w:val="0086017B"/>
    <w:rsid w:val="00860497"/>
    <w:rsid w:val="00860B0F"/>
    <w:rsid w:val="00861DB7"/>
    <w:rsid w:val="008633AE"/>
    <w:rsid w:val="00863DE7"/>
    <w:rsid w:val="0086430D"/>
    <w:rsid w:val="00864C07"/>
    <w:rsid w:val="00867607"/>
    <w:rsid w:val="00870327"/>
    <w:rsid w:val="00870C3D"/>
    <w:rsid w:val="0087120F"/>
    <w:rsid w:val="008712B6"/>
    <w:rsid w:val="008728CF"/>
    <w:rsid w:val="00873A63"/>
    <w:rsid w:val="00873AFD"/>
    <w:rsid w:val="008744E7"/>
    <w:rsid w:val="0087503A"/>
    <w:rsid w:val="008752A3"/>
    <w:rsid w:val="00875567"/>
    <w:rsid w:val="00876298"/>
    <w:rsid w:val="0087771D"/>
    <w:rsid w:val="00880BEF"/>
    <w:rsid w:val="008811B3"/>
    <w:rsid w:val="00881BB3"/>
    <w:rsid w:val="00881FBE"/>
    <w:rsid w:val="008826B1"/>
    <w:rsid w:val="00882738"/>
    <w:rsid w:val="008827AC"/>
    <w:rsid w:val="0088457E"/>
    <w:rsid w:val="00884B6E"/>
    <w:rsid w:val="0088554A"/>
    <w:rsid w:val="0089115C"/>
    <w:rsid w:val="008918C8"/>
    <w:rsid w:val="008937D7"/>
    <w:rsid w:val="008950B1"/>
    <w:rsid w:val="00895675"/>
    <w:rsid w:val="008964C1"/>
    <w:rsid w:val="008A0BD7"/>
    <w:rsid w:val="008A3BF3"/>
    <w:rsid w:val="008A4DAC"/>
    <w:rsid w:val="008A5AEF"/>
    <w:rsid w:val="008A6D5E"/>
    <w:rsid w:val="008A7347"/>
    <w:rsid w:val="008A740B"/>
    <w:rsid w:val="008A7ABA"/>
    <w:rsid w:val="008B0E19"/>
    <w:rsid w:val="008B14E4"/>
    <w:rsid w:val="008B1578"/>
    <w:rsid w:val="008B2166"/>
    <w:rsid w:val="008B2B70"/>
    <w:rsid w:val="008B330F"/>
    <w:rsid w:val="008B3AC9"/>
    <w:rsid w:val="008B3B40"/>
    <w:rsid w:val="008B4920"/>
    <w:rsid w:val="008B5455"/>
    <w:rsid w:val="008B7384"/>
    <w:rsid w:val="008C09CA"/>
    <w:rsid w:val="008C0B54"/>
    <w:rsid w:val="008C14A9"/>
    <w:rsid w:val="008C1A83"/>
    <w:rsid w:val="008C3718"/>
    <w:rsid w:val="008C66EC"/>
    <w:rsid w:val="008C6944"/>
    <w:rsid w:val="008C77A4"/>
    <w:rsid w:val="008D0A3A"/>
    <w:rsid w:val="008D0E21"/>
    <w:rsid w:val="008D1650"/>
    <w:rsid w:val="008D21B7"/>
    <w:rsid w:val="008D27D8"/>
    <w:rsid w:val="008D407A"/>
    <w:rsid w:val="008D43AE"/>
    <w:rsid w:val="008D47A5"/>
    <w:rsid w:val="008D5AA2"/>
    <w:rsid w:val="008D738D"/>
    <w:rsid w:val="008D765B"/>
    <w:rsid w:val="008E153A"/>
    <w:rsid w:val="008E185C"/>
    <w:rsid w:val="008E1C07"/>
    <w:rsid w:val="008E1DD1"/>
    <w:rsid w:val="008E1E57"/>
    <w:rsid w:val="008E1EA7"/>
    <w:rsid w:val="008E4641"/>
    <w:rsid w:val="008E5AC7"/>
    <w:rsid w:val="008E5D20"/>
    <w:rsid w:val="008E6553"/>
    <w:rsid w:val="008E687F"/>
    <w:rsid w:val="008E6C62"/>
    <w:rsid w:val="008E763C"/>
    <w:rsid w:val="008E77F7"/>
    <w:rsid w:val="008E7933"/>
    <w:rsid w:val="008F0A20"/>
    <w:rsid w:val="008F3D87"/>
    <w:rsid w:val="008F42A2"/>
    <w:rsid w:val="008F454D"/>
    <w:rsid w:val="008F4CE9"/>
    <w:rsid w:val="008F5FF3"/>
    <w:rsid w:val="008F6BC2"/>
    <w:rsid w:val="008F70AA"/>
    <w:rsid w:val="00900685"/>
    <w:rsid w:val="0090126F"/>
    <w:rsid w:val="00902857"/>
    <w:rsid w:val="00903E23"/>
    <w:rsid w:val="0090684F"/>
    <w:rsid w:val="0091003A"/>
    <w:rsid w:val="0091019B"/>
    <w:rsid w:val="0091172C"/>
    <w:rsid w:val="009122D6"/>
    <w:rsid w:val="00912705"/>
    <w:rsid w:val="00913BC6"/>
    <w:rsid w:val="00913F56"/>
    <w:rsid w:val="00914CB8"/>
    <w:rsid w:val="00916193"/>
    <w:rsid w:val="009178D8"/>
    <w:rsid w:val="00917DD9"/>
    <w:rsid w:val="00920F17"/>
    <w:rsid w:val="00921EB9"/>
    <w:rsid w:val="009248D0"/>
    <w:rsid w:val="009249C8"/>
    <w:rsid w:val="00925289"/>
    <w:rsid w:val="00925653"/>
    <w:rsid w:val="0092567F"/>
    <w:rsid w:val="00925D93"/>
    <w:rsid w:val="009330E8"/>
    <w:rsid w:val="00933224"/>
    <w:rsid w:val="0093790F"/>
    <w:rsid w:val="00940B45"/>
    <w:rsid w:val="009419F3"/>
    <w:rsid w:val="0094227C"/>
    <w:rsid w:val="00942603"/>
    <w:rsid w:val="0094261F"/>
    <w:rsid w:val="00945053"/>
    <w:rsid w:val="009455AE"/>
    <w:rsid w:val="00950B4A"/>
    <w:rsid w:val="00950EDE"/>
    <w:rsid w:val="009525D5"/>
    <w:rsid w:val="009530DA"/>
    <w:rsid w:val="0095473C"/>
    <w:rsid w:val="0095495B"/>
    <w:rsid w:val="00955070"/>
    <w:rsid w:val="009553B6"/>
    <w:rsid w:val="0095792E"/>
    <w:rsid w:val="00960A32"/>
    <w:rsid w:val="00961452"/>
    <w:rsid w:val="009617CE"/>
    <w:rsid w:val="00962971"/>
    <w:rsid w:val="00964021"/>
    <w:rsid w:val="00964D83"/>
    <w:rsid w:val="009702FA"/>
    <w:rsid w:val="009711A3"/>
    <w:rsid w:val="00971811"/>
    <w:rsid w:val="00971902"/>
    <w:rsid w:val="00971F27"/>
    <w:rsid w:val="00972565"/>
    <w:rsid w:val="009728DD"/>
    <w:rsid w:val="00973269"/>
    <w:rsid w:val="00975EC6"/>
    <w:rsid w:val="00976A52"/>
    <w:rsid w:val="00980F8A"/>
    <w:rsid w:val="00981502"/>
    <w:rsid w:val="00981FB1"/>
    <w:rsid w:val="00982BA7"/>
    <w:rsid w:val="00982CED"/>
    <w:rsid w:val="0098339B"/>
    <w:rsid w:val="0098352E"/>
    <w:rsid w:val="00985DF9"/>
    <w:rsid w:val="0098660B"/>
    <w:rsid w:val="00987A80"/>
    <w:rsid w:val="00990153"/>
    <w:rsid w:val="00991146"/>
    <w:rsid w:val="00991376"/>
    <w:rsid w:val="009933CF"/>
    <w:rsid w:val="0099348C"/>
    <w:rsid w:val="00993AAB"/>
    <w:rsid w:val="009942DA"/>
    <w:rsid w:val="00994A5F"/>
    <w:rsid w:val="009956C0"/>
    <w:rsid w:val="00995EF3"/>
    <w:rsid w:val="0099604D"/>
    <w:rsid w:val="0099616D"/>
    <w:rsid w:val="009961C5"/>
    <w:rsid w:val="0099652F"/>
    <w:rsid w:val="00997869"/>
    <w:rsid w:val="00997C9A"/>
    <w:rsid w:val="009A0316"/>
    <w:rsid w:val="009A3E31"/>
    <w:rsid w:val="009A4CF6"/>
    <w:rsid w:val="009A4E0D"/>
    <w:rsid w:val="009A5248"/>
    <w:rsid w:val="009A6FFF"/>
    <w:rsid w:val="009B0943"/>
    <w:rsid w:val="009B13B4"/>
    <w:rsid w:val="009B14A5"/>
    <w:rsid w:val="009B321A"/>
    <w:rsid w:val="009B4259"/>
    <w:rsid w:val="009B43B0"/>
    <w:rsid w:val="009B4865"/>
    <w:rsid w:val="009B4964"/>
    <w:rsid w:val="009B54EA"/>
    <w:rsid w:val="009B7EE4"/>
    <w:rsid w:val="009C10E2"/>
    <w:rsid w:val="009C1324"/>
    <w:rsid w:val="009C145F"/>
    <w:rsid w:val="009C21E8"/>
    <w:rsid w:val="009C2C2F"/>
    <w:rsid w:val="009C2DDD"/>
    <w:rsid w:val="009C37C0"/>
    <w:rsid w:val="009C63CC"/>
    <w:rsid w:val="009C6EEA"/>
    <w:rsid w:val="009C7E96"/>
    <w:rsid w:val="009D01DD"/>
    <w:rsid w:val="009D183A"/>
    <w:rsid w:val="009D210F"/>
    <w:rsid w:val="009D292F"/>
    <w:rsid w:val="009D29A2"/>
    <w:rsid w:val="009D466C"/>
    <w:rsid w:val="009D4F8D"/>
    <w:rsid w:val="009D5352"/>
    <w:rsid w:val="009D5577"/>
    <w:rsid w:val="009D5C50"/>
    <w:rsid w:val="009D633D"/>
    <w:rsid w:val="009D75E6"/>
    <w:rsid w:val="009E0317"/>
    <w:rsid w:val="009E2023"/>
    <w:rsid w:val="009E2A17"/>
    <w:rsid w:val="009E30CC"/>
    <w:rsid w:val="009E3393"/>
    <w:rsid w:val="009E3D09"/>
    <w:rsid w:val="009E4D80"/>
    <w:rsid w:val="009E608D"/>
    <w:rsid w:val="009E70D5"/>
    <w:rsid w:val="009E7CF7"/>
    <w:rsid w:val="009E7D35"/>
    <w:rsid w:val="009F0E21"/>
    <w:rsid w:val="009F2372"/>
    <w:rsid w:val="009F27E6"/>
    <w:rsid w:val="009F3662"/>
    <w:rsid w:val="009F36D5"/>
    <w:rsid w:val="009F3781"/>
    <w:rsid w:val="009F3A3C"/>
    <w:rsid w:val="009F46CD"/>
    <w:rsid w:val="009F6971"/>
    <w:rsid w:val="009F69D5"/>
    <w:rsid w:val="00A00F21"/>
    <w:rsid w:val="00A0114B"/>
    <w:rsid w:val="00A01CB5"/>
    <w:rsid w:val="00A0238F"/>
    <w:rsid w:val="00A037A9"/>
    <w:rsid w:val="00A03958"/>
    <w:rsid w:val="00A03C92"/>
    <w:rsid w:val="00A05085"/>
    <w:rsid w:val="00A05414"/>
    <w:rsid w:val="00A0547C"/>
    <w:rsid w:val="00A05BAD"/>
    <w:rsid w:val="00A06415"/>
    <w:rsid w:val="00A07E12"/>
    <w:rsid w:val="00A1038C"/>
    <w:rsid w:val="00A11767"/>
    <w:rsid w:val="00A11B0B"/>
    <w:rsid w:val="00A15DCF"/>
    <w:rsid w:val="00A16637"/>
    <w:rsid w:val="00A17173"/>
    <w:rsid w:val="00A17B3E"/>
    <w:rsid w:val="00A213BC"/>
    <w:rsid w:val="00A21F5C"/>
    <w:rsid w:val="00A224C8"/>
    <w:rsid w:val="00A2471A"/>
    <w:rsid w:val="00A2545D"/>
    <w:rsid w:val="00A25509"/>
    <w:rsid w:val="00A2595F"/>
    <w:rsid w:val="00A268F3"/>
    <w:rsid w:val="00A32188"/>
    <w:rsid w:val="00A321CA"/>
    <w:rsid w:val="00A3248B"/>
    <w:rsid w:val="00A32EBC"/>
    <w:rsid w:val="00A3309A"/>
    <w:rsid w:val="00A33840"/>
    <w:rsid w:val="00A33B77"/>
    <w:rsid w:val="00A34932"/>
    <w:rsid w:val="00A37BB4"/>
    <w:rsid w:val="00A40B83"/>
    <w:rsid w:val="00A40F4F"/>
    <w:rsid w:val="00A411A5"/>
    <w:rsid w:val="00A41933"/>
    <w:rsid w:val="00A43CCF"/>
    <w:rsid w:val="00A43EA9"/>
    <w:rsid w:val="00A4536B"/>
    <w:rsid w:val="00A453A0"/>
    <w:rsid w:val="00A4553E"/>
    <w:rsid w:val="00A455E1"/>
    <w:rsid w:val="00A46839"/>
    <w:rsid w:val="00A46B1C"/>
    <w:rsid w:val="00A473E9"/>
    <w:rsid w:val="00A476A4"/>
    <w:rsid w:val="00A47DDF"/>
    <w:rsid w:val="00A5050D"/>
    <w:rsid w:val="00A51F2C"/>
    <w:rsid w:val="00A52B26"/>
    <w:rsid w:val="00A55B52"/>
    <w:rsid w:val="00A55F50"/>
    <w:rsid w:val="00A56CA2"/>
    <w:rsid w:val="00A57391"/>
    <w:rsid w:val="00A57C55"/>
    <w:rsid w:val="00A57FC9"/>
    <w:rsid w:val="00A604AD"/>
    <w:rsid w:val="00A61532"/>
    <w:rsid w:val="00A63056"/>
    <w:rsid w:val="00A639DB"/>
    <w:rsid w:val="00A6489F"/>
    <w:rsid w:val="00A64D98"/>
    <w:rsid w:val="00A650F5"/>
    <w:rsid w:val="00A667BA"/>
    <w:rsid w:val="00A67120"/>
    <w:rsid w:val="00A67A6E"/>
    <w:rsid w:val="00A710BE"/>
    <w:rsid w:val="00A7219D"/>
    <w:rsid w:val="00A7222E"/>
    <w:rsid w:val="00A752BA"/>
    <w:rsid w:val="00A8165F"/>
    <w:rsid w:val="00A81A7E"/>
    <w:rsid w:val="00A850BA"/>
    <w:rsid w:val="00A8776D"/>
    <w:rsid w:val="00A90354"/>
    <w:rsid w:val="00A920F9"/>
    <w:rsid w:val="00A9324A"/>
    <w:rsid w:val="00A93716"/>
    <w:rsid w:val="00A94D97"/>
    <w:rsid w:val="00A961A1"/>
    <w:rsid w:val="00A9687F"/>
    <w:rsid w:val="00A979FE"/>
    <w:rsid w:val="00A97AF5"/>
    <w:rsid w:val="00A97C03"/>
    <w:rsid w:val="00A97E2C"/>
    <w:rsid w:val="00AA0124"/>
    <w:rsid w:val="00AA2146"/>
    <w:rsid w:val="00AA21FA"/>
    <w:rsid w:val="00AA272E"/>
    <w:rsid w:val="00AA2FA8"/>
    <w:rsid w:val="00AA309F"/>
    <w:rsid w:val="00AA32D6"/>
    <w:rsid w:val="00AA4D61"/>
    <w:rsid w:val="00AA572F"/>
    <w:rsid w:val="00AA5D33"/>
    <w:rsid w:val="00AB1022"/>
    <w:rsid w:val="00AB28EE"/>
    <w:rsid w:val="00AB3879"/>
    <w:rsid w:val="00AB436F"/>
    <w:rsid w:val="00AB60B5"/>
    <w:rsid w:val="00AB69A8"/>
    <w:rsid w:val="00AB7CBF"/>
    <w:rsid w:val="00AB7E00"/>
    <w:rsid w:val="00AC08EF"/>
    <w:rsid w:val="00AC20F0"/>
    <w:rsid w:val="00AC2B83"/>
    <w:rsid w:val="00AC2E10"/>
    <w:rsid w:val="00AC34FA"/>
    <w:rsid w:val="00AC3B49"/>
    <w:rsid w:val="00AC6056"/>
    <w:rsid w:val="00AD098D"/>
    <w:rsid w:val="00AD4669"/>
    <w:rsid w:val="00AD5426"/>
    <w:rsid w:val="00AD6EC0"/>
    <w:rsid w:val="00AD7741"/>
    <w:rsid w:val="00AD779F"/>
    <w:rsid w:val="00AD7CC1"/>
    <w:rsid w:val="00AE0DC6"/>
    <w:rsid w:val="00AE2CF0"/>
    <w:rsid w:val="00AE2DDE"/>
    <w:rsid w:val="00AE34A8"/>
    <w:rsid w:val="00AE4B17"/>
    <w:rsid w:val="00AE5140"/>
    <w:rsid w:val="00AE5328"/>
    <w:rsid w:val="00AE5EB7"/>
    <w:rsid w:val="00AE736C"/>
    <w:rsid w:val="00AE7FE0"/>
    <w:rsid w:val="00AF0659"/>
    <w:rsid w:val="00AF0FA7"/>
    <w:rsid w:val="00AF3226"/>
    <w:rsid w:val="00AF33FB"/>
    <w:rsid w:val="00AF35FB"/>
    <w:rsid w:val="00AF4266"/>
    <w:rsid w:val="00AF527E"/>
    <w:rsid w:val="00AF5911"/>
    <w:rsid w:val="00AF68EC"/>
    <w:rsid w:val="00AF6BCA"/>
    <w:rsid w:val="00B00B2E"/>
    <w:rsid w:val="00B02801"/>
    <w:rsid w:val="00B0412D"/>
    <w:rsid w:val="00B04BBC"/>
    <w:rsid w:val="00B05D6D"/>
    <w:rsid w:val="00B06371"/>
    <w:rsid w:val="00B073BD"/>
    <w:rsid w:val="00B102E6"/>
    <w:rsid w:val="00B10AC4"/>
    <w:rsid w:val="00B11533"/>
    <w:rsid w:val="00B11945"/>
    <w:rsid w:val="00B11C4A"/>
    <w:rsid w:val="00B11FE4"/>
    <w:rsid w:val="00B12273"/>
    <w:rsid w:val="00B16372"/>
    <w:rsid w:val="00B21CF3"/>
    <w:rsid w:val="00B227E6"/>
    <w:rsid w:val="00B238E9"/>
    <w:rsid w:val="00B24F5E"/>
    <w:rsid w:val="00B24FEE"/>
    <w:rsid w:val="00B25928"/>
    <w:rsid w:val="00B27D6B"/>
    <w:rsid w:val="00B313B7"/>
    <w:rsid w:val="00B338B1"/>
    <w:rsid w:val="00B34059"/>
    <w:rsid w:val="00B34590"/>
    <w:rsid w:val="00B34768"/>
    <w:rsid w:val="00B360F2"/>
    <w:rsid w:val="00B36F80"/>
    <w:rsid w:val="00B37730"/>
    <w:rsid w:val="00B37A33"/>
    <w:rsid w:val="00B4077F"/>
    <w:rsid w:val="00B40AAB"/>
    <w:rsid w:val="00B424B9"/>
    <w:rsid w:val="00B42C98"/>
    <w:rsid w:val="00B438AC"/>
    <w:rsid w:val="00B43B7C"/>
    <w:rsid w:val="00B44AB5"/>
    <w:rsid w:val="00B44EFC"/>
    <w:rsid w:val="00B458D6"/>
    <w:rsid w:val="00B460BA"/>
    <w:rsid w:val="00B46147"/>
    <w:rsid w:val="00B46AB4"/>
    <w:rsid w:val="00B46C95"/>
    <w:rsid w:val="00B46ED1"/>
    <w:rsid w:val="00B473B9"/>
    <w:rsid w:val="00B47D04"/>
    <w:rsid w:val="00B50FDC"/>
    <w:rsid w:val="00B51976"/>
    <w:rsid w:val="00B531B3"/>
    <w:rsid w:val="00B53DF6"/>
    <w:rsid w:val="00B5412E"/>
    <w:rsid w:val="00B54635"/>
    <w:rsid w:val="00B547A6"/>
    <w:rsid w:val="00B54B46"/>
    <w:rsid w:val="00B56354"/>
    <w:rsid w:val="00B57871"/>
    <w:rsid w:val="00B60078"/>
    <w:rsid w:val="00B6015A"/>
    <w:rsid w:val="00B60298"/>
    <w:rsid w:val="00B606FF"/>
    <w:rsid w:val="00B60FC7"/>
    <w:rsid w:val="00B6130C"/>
    <w:rsid w:val="00B61466"/>
    <w:rsid w:val="00B61926"/>
    <w:rsid w:val="00B63937"/>
    <w:rsid w:val="00B63FB3"/>
    <w:rsid w:val="00B6406C"/>
    <w:rsid w:val="00B64416"/>
    <w:rsid w:val="00B64F64"/>
    <w:rsid w:val="00B6694F"/>
    <w:rsid w:val="00B709EA"/>
    <w:rsid w:val="00B71087"/>
    <w:rsid w:val="00B710B9"/>
    <w:rsid w:val="00B72485"/>
    <w:rsid w:val="00B724C6"/>
    <w:rsid w:val="00B740E5"/>
    <w:rsid w:val="00B7434F"/>
    <w:rsid w:val="00B74B02"/>
    <w:rsid w:val="00B76391"/>
    <w:rsid w:val="00B76415"/>
    <w:rsid w:val="00B76ACD"/>
    <w:rsid w:val="00B76BDF"/>
    <w:rsid w:val="00B77480"/>
    <w:rsid w:val="00B77C30"/>
    <w:rsid w:val="00B825BD"/>
    <w:rsid w:val="00B82D3B"/>
    <w:rsid w:val="00B83295"/>
    <w:rsid w:val="00B83BCD"/>
    <w:rsid w:val="00B83D5D"/>
    <w:rsid w:val="00B861CD"/>
    <w:rsid w:val="00B87D20"/>
    <w:rsid w:val="00B90182"/>
    <w:rsid w:val="00B90723"/>
    <w:rsid w:val="00B90825"/>
    <w:rsid w:val="00B90C6F"/>
    <w:rsid w:val="00B90C7E"/>
    <w:rsid w:val="00B90CF8"/>
    <w:rsid w:val="00B92559"/>
    <w:rsid w:val="00B92D98"/>
    <w:rsid w:val="00B938DA"/>
    <w:rsid w:val="00B94063"/>
    <w:rsid w:val="00B9508F"/>
    <w:rsid w:val="00B9577C"/>
    <w:rsid w:val="00B96BF5"/>
    <w:rsid w:val="00B96BFC"/>
    <w:rsid w:val="00B97CB1"/>
    <w:rsid w:val="00B97CC5"/>
    <w:rsid w:val="00BA2B2D"/>
    <w:rsid w:val="00BA34A0"/>
    <w:rsid w:val="00BA37A6"/>
    <w:rsid w:val="00BA3C48"/>
    <w:rsid w:val="00BA4C86"/>
    <w:rsid w:val="00BA4EE5"/>
    <w:rsid w:val="00BA566D"/>
    <w:rsid w:val="00BA6156"/>
    <w:rsid w:val="00BA67B7"/>
    <w:rsid w:val="00BA6BCD"/>
    <w:rsid w:val="00BA7375"/>
    <w:rsid w:val="00BA7D3F"/>
    <w:rsid w:val="00BB0233"/>
    <w:rsid w:val="00BB0848"/>
    <w:rsid w:val="00BB1204"/>
    <w:rsid w:val="00BB1339"/>
    <w:rsid w:val="00BB1CBE"/>
    <w:rsid w:val="00BB1D21"/>
    <w:rsid w:val="00BB3D44"/>
    <w:rsid w:val="00BB466D"/>
    <w:rsid w:val="00BB52C7"/>
    <w:rsid w:val="00BB6720"/>
    <w:rsid w:val="00BB775A"/>
    <w:rsid w:val="00BC04CF"/>
    <w:rsid w:val="00BC0696"/>
    <w:rsid w:val="00BC0700"/>
    <w:rsid w:val="00BC29AE"/>
    <w:rsid w:val="00BC34AB"/>
    <w:rsid w:val="00BC3920"/>
    <w:rsid w:val="00BC496F"/>
    <w:rsid w:val="00BC5322"/>
    <w:rsid w:val="00BC5AA3"/>
    <w:rsid w:val="00BC6116"/>
    <w:rsid w:val="00BC6917"/>
    <w:rsid w:val="00BD06D8"/>
    <w:rsid w:val="00BD0EAA"/>
    <w:rsid w:val="00BD19B8"/>
    <w:rsid w:val="00BD6DE0"/>
    <w:rsid w:val="00BD71A9"/>
    <w:rsid w:val="00BD76B3"/>
    <w:rsid w:val="00BD7D18"/>
    <w:rsid w:val="00BE0040"/>
    <w:rsid w:val="00BE0599"/>
    <w:rsid w:val="00BE1410"/>
    <w:rsid w:val="00BE19A4"/>
    <w:rsid w:val="00BE19DF"/>
    <w:rsid w:val="00BE43D7"/>
    <w:rsid w:val="00BE4665"/>
    <w:rsid w:val="00BE4C24"/>
    <w:rsid w:val="00BE5C28"/>
    <w:rsid w:val="00BE6796"/>
    <w:rsid w:val="00BE698E"/>
    <w:rsid w:val="00BE6C61"/>
    <w:rsid w:val="00BE7EA3"/>
    <w:rsid w:val="00BF013C"/>
    <w:rsid w:val="00BF07FF"/>
    <w:rsid w:val="00BF0CA3"/>
    <w:rsid w:val="00BF1069"/>
    <w:rsid w:val="00BF1C92"/>
    <w:rsid w:val="00BF1FCE"/>
    <w:rsid w:val="00BF2CF0"/>
    <w:rsid w:val="00BF314F"/>
    <w:rsid w:val="00BF3538"/>
    <w:rsid w:val="00BF3FDD"/>
    <w:rsid w:val="00BF51A5"/>
    <w:rsid w:val="00BF5E60"/>
    <w:rsid w:val="00BF7A60"/>
    <w:rsid w:val="00C008CD"/>
    <w:rsid w:val="00C00D0C"/>
    <w:rsid w:val="00C00D63"/>
    <w:rsid w:val="00C03825"/>
    <w:rsid w:val="00C0572E"/>
    <w:rsid w:val="00C06126"/>
    <w:rsid w:val="00C064C9"/>
    <w:rsid w:val="00C067BC"/>
    <w:rsid w:val="00C06E11"/>
    <w:rsid w:val="00C07C96"/>
    <w:rsid w:val="00C11C88"/>
    <w:rsid w:val="00C11D38"/>
    <w:rsid w:val="00C12615"/>
    <w:rsid w:val="00C12C7D"/>
    <w:rsid w:val="00C13766"/>
    <w:rsid w:val="00C13C1F"/>
    <w:rsid w:val="00C1483A"/>
    <w:rsid w:val="00C150FC"/>
    <w:rsid w:val="00C15299"/>
    <w:rsid w:val="00C16A4D"/>
    <w:rsid w:val="00C17278"/>
    <w:rsid w:val="00C17B5B"/>
    <w:rsid w:val="00C203B9"/>
    <w:rsid w:val="00C204C9"/>
    <w:rsid w:val="00C22EE8"/>
    <w:rsid w:val="00C2346E"/>
    <w:rsid w:val="00C235BF"/>
    <w:rsid w:val="00C23677"/>
    <w:rsid w:val="00C23BE8"/>
    <w:rsid w:val="00C2596D"/>
    <w:rsid w:val="00C26C2D"/>
    <w:rsid w:val="00C27CC1"/>
    <w:rsid w:val="00C301EC"/>
    <w:rsid w:val="00C31000"/>
    <w:rsid w:val="00C313B1"/>
    <w:rsid w:val="00C313F1"/>
    <w:rsid w:val="00C31FD6"/>
    <w:rsid w:val="00C32854"/>
    <w:rsid w:val="00C32E9C"/>
    <w:rsid w:val="00C342CC"/>
    <w:rsid w:val="00C34427"/>
    <w:rsid w:val="00C35B44"/>
    <w:rsid w:val="00C36F35"/>
    <w:rsid w:val="00C44070"/>
    <w:rsid w:val="00C4648F"/>
    <w:rsid w:val="00C469CD"/>
    <w:rsid w:val="00C507B7"/>
    <w:rsid w:val="00C50D8D"/>
    <w:rsid w:val="00C515C3"/>
    <w:rsid w:val="00C520CB"/>
    <w:rsid w:val="00C52FA1"/>
    <w:rsid w:val="00C53303"/>
    <w:rsid w:val="00C53330"/>
    <w:rsid w:val="00C537D2"/>
    <w:rsid w:val="00C53C04"/>
    <w:rsid w:val="00C5576E"/>
    <w:rsid w:val="00C56248"/>
    <w:rsid w:val="00C56373"/>
    <w:rsid w:val="00C56C98"/>
    <w:rsid w:val="00C57BF8"/>
    <w:rsid w:val="00C6023B"/>
    <w:rsid w:val="00C614C1"/>
    <w:rsid w:val="00C61569"/>
    <w:rsid w:val="00C61631"/>
    <w:rsid w:val="00C619FD"/>
    <w:rsid w:val="00C64CFE"/>
    <w:rsid w:val="00C64E6C"/>
    <w:rsid w:val="00C66F6F"/>
    <w:rsid w:val="00C67056"/>
    <w:rsid w:val="00C67215"/>
    <w:rsid w:val="00C67499"/>
    <w:rsid w:val="00C70516"/>
    <w:rsid w:val="00C70672"/>
    <w:rsid w:val="00C70C60"/>
    <w:rsid w:val="00C71B97"/>
    <w:rsid w:val="00C723CA"/>
    <w:rsid w:val="00C72A04"/>
    <w:rsid w:val="00C749E1"/>
    <w:rsid w:val="00C74F37"/>
    <w:rsid w:val="00C74FDE"/>
    <w:rsid w:val="00C75149"/>
    <w:rsid w:val="00C75B44"/>
    <w:rsid w:val="00C76B55"/>
    <w:rsid w:val="00C802D0"/>
    <w:rsid w:val="00C8088F"/>
    <w:rsid w:val="00C81400"/>
    <w:rsid w:val="00C822F2"/>
    <w:rsid w:val="00C830C2"/>
    <w:rsid w:val="00C8430D"/>
    <w:rsid w:val="00C857F2"/>
    <w:rsid w:val="00C8666A"/>
    <w:rsid w:val="00C877AA"/>
    <w:rsid w:val="00C90DBE"/>
    <w:rsid w:val="00C90DCA"/>
    <w:rsid w:val="00C90E55"/>
    <w:rsid w:val="00C925D8"/>
    <w:rsid w:val="00C94038"/>
    <w:rsid w:val="00C955D7"/>
    <w:rsid w:val="00C95A11"/>
    <w:rsid w:val="00C95BA9"/>
    <w:rsid w:val="00C96A42"/>
    <w:rsid w:val="00C97351"/>
    <w:rsid w:val="00C9738F"/>
    <w:rsid w:val="00CA1346"/>
    <w:rsid w:val="00CA16D1"/>
    <w:rsid w:val="00CA36C1"/>
    <w:rsid w:val="00CA4005"/>
    <w:rsid w:val="00CA43FA"/>
    <w:rsid w:val="00CA447D"/>
    <w:rsid w:val="00CA4D25"/>
    <w:rsid w:val="00CA61DE"/>
    <w:rsid w:val="00CB024A"/>
    <w:rsid w:val="00CB0D4E"/>
    <w:rsid w:val="00CB1B80"/>
    <w:rsid w:val="00CB1C9D"/>
    <w:rsid w:val="00CB397C"/>
    <w:rsid w:val="00CB42DB"/>
    <w:rsid w:val="00CB4F44"/>
    <w:rsid w:val="00CB528A"/>
    <w:rsid w:val="00CB5B61"/>
    <w:rsid w:val="00CB6A6D"/>
    <w:rsid w:val="00CB6AAB"/>
    <w:rsid w:val="00CB6AB1"/>
    <w:rsid w:val="00CB7A3A"/>
    <w:rsid w:val="00CC0511"/>
    <w:rsid w:val="00CC0CD2"/>
    <w:rsid w:val="00CC1F44"/>
    <w:rsid w:val="00CC26CA"/>
    <w:rsid w:val="00CD057F"/>
    <w:rsid w:val="00CD4BF2"/>
    <w:rsid w:val="00CD5BDE"/>
    <w:rsid w:val="00CD76E1"/>
    <w:rsid w:val="00CD7B6A"/>
    <w:rsid w:val="00CD7EB3"/>
    <w:rsid w:val="00CE00E8"/>
    <w:rsid w:val="00CE1561"/>
    <w:rsid w:val="00CE2302"/>
    <w:rsid w:val="00CE26C7"/>
    <w:rsid w:val="00CE2C37"/>
    <w:rsid w:val="00CE64F3"/>
    <w:rsid w:val="00CE667B"/>
    <w:rsid w:val="00CE7AEA"/>
    <w:rsid w:val="00CF0630"/>
    <w:rsid w:val="00CF10C9"/>
    <w:rsid w:val="00CF3A85"/>
    <w:rsid w:val="00CF3EBE"/>
    <w:rsid w:val="00CF4805"/>
    <w:rsid w:val="00CF5283"/>
    <w:rsid w:val="00CF53CE"/>
    <w:rsid w:val="00CF6941"/>
    <w:rsid w:val="00CF6D45"/>
    <w:rsid w:val="00CF768A"/>
    <w:rsid w:val="00D00287"/>
    <w:rsid w:val="00D00CF8"/>
    <w:rsid w:val="00D020C5"/>
    <w:rsid w:val="00D026E8"/>
    <w:rsid w:val="00D0398B"/>
    <w:rsid w:val="00D03A69"/>
    <w:rsid w:val="00D0419B"/>
    <w:rsid w:val="00D043BD"/>
    <w:rsid w:val="00D047AB"/>
    <w:rsid w:val="00D06228"/>
    <w:rsid w:val="00D079BC"/>
    <w:rsid w:val="00D13E53"/>
    <w:rsid w:val="00D1411E"/>
    <w:rsid w:val="00D14494"/>
    <w:rsid w:val="00D14807"/>
    <w:rsid w:val="00D15DB8"/>
    <w:rsid w:val="00D162A3"/>
    <w:rsid w:val="00D16622"/>
    <w:rsid w:val="00D16B9B"/>
    <w:rsid w:val="00D17397"/>
    <w:rsid w:val="00D20072"/>
    <w:rsid w:val="00D21467"/>
    <w:rsid w:val="00D216F2"/>
    <w:rsid w:val="00D21709"/>
    <w:rsid w:val="00D2283C"/>
    <w:rsid w:val="00D22E79"/>
    <w:rsid w:val="00D2343E"/>
    <w:rsid w:val="00D2560C"/>
    <w:rsid w:val="00D25C59"/>
    <w:rsid w:val="00D2750D"/>
    <w:rsid w:val="00D30104"/>
    <w:rsid w:val="00D31DA6"/>
    <w:rsid w:val="00D327F4"/>
    <w:rsid w:val="00D33F10"/>
    <w:rsid w:val="00D36123"/>
    <w:rsid w:val="00D3652B"/>
    <w:rsid w:val="00D3668D"/>
    <w:rsid w:val="00D36E22"/>
    <w:rsid w:val="00D4135C"/>
    <w:rsid w:val="00D41EA7"/>
    <w:rsid w:val="00D4327F"/>
    <w:rsid w:val="00D4497E"/>
    <w:rsid w:val="00D450DA"/>
    <w:rsid w:val="00D46E93"/>
    <w:rsid w:val="00D52C9E"/>
    <w:rsid w:val="00D52F1C"/>
    <w:rsid w:val="00D53373"/>
    <w:rsid w:val="00D57C8D"/>
    <w:rsid w:val="00D610A6"/>
    <w:rsid w:val="00D61BC5"/>
    <w:rsid w:val="00D6245D"/>
    <w:rsid w:val="00D6253C"/>
    <w:rsid w:val="00D63522"/>
    <w:rsid w:val="00D6352C"/>
    <w:rsid w:val="00D63626"/>
    <w:rsid w:val="00D6441E"/>
    <w:rsid w:val="00D6478E"/>
    <w:rsid w:val="00D64C7F"/>
    <w:rsid w:val="00D6571A"/>
    <w:rsid w:val="00D65A32"/>
    <w:rsid w:val="00D66E59"/>
    <w:rsid w:val="00D676B5"/>
    <w:rsid w:val="00D70F00"/>
    <w:rsid w:val="00D71C79"/>
    <w:rsid w:val="00D7217E"/>
    <w:rsid w:val="00D72907"/>
    <w:rsid w:val="00D73FC2"/>
    <w:rsid w:val="00D7426B"/>
    <w:rsid w:val="00D75FF6"/>
    <w:rsid w:val="00D770ED"/>
    <w:rsid w:val="00D80A7E"/>
    <w:rsid w:val="00D80C0C"/>
    <w:rsid w:val="00D81F6E"/>
    <w:rsid w:val="00D82525"/>
    <w:rsid w:val="00D8265C"/>
    <w:rsid w:val="00D83103"/>
    <w:rsid w:val="00D834D4"/>
    <w:rsid w:val="00D835A9"/>
    <w:rsid w:val="00D83A1C"/>
    <w:rsid w:val="00D83FA3"/>
    <w:rsid w:val="00D841DF"/>
    <w:rsid w:val="00D852CE"/>
    <w:rsid w:val="00D85459"/>
    <w:rsid w:val="00D8593B"/>
    <w:rsid w:val="00D8795C"/>
    <w:rsid w:val="00D90972"/>
    <w:rsid w:val="00D94CC8"/>
    <w:rsid w:val="00D96C43"/>
    <w:rsid w:val="00DA1304"/>
    <w:rsid w:val="00DA1E56"/>
    <w:rsid w:val="00DA23B7"/>
    <w:rsid w:val="00DA3457"/>
    <w:rsid w:val="00DA56BC"/>
    <w:rsid w:val="00DB089D"/>
    <w:rsid w:val="00DB240C"/>
    <w:rsid w:val="00DB3D67"/>
    <w:rsid w:val="00DB3F66"/>
    <w:rsid w:val="00DC0470"/>
    <w:rsid w:val="00DC057A"/>
    <w:rsid w:val="00DC11A7"/>
    <w:rsid w:val="00DC2A3D"/>
    <w:rsid w:val="00DC327E"/>
    <w:rsid w:val="00DC3C01"/>
    <w:rsid w:val="00DC490F"/>
    <w:rsid w:val="00DC5F4E"/>
    <w:rsid w:val="00DC61D0"/>
    <w:rsid w:val="00DC6F7F"/>
    <w:rsid w:val="00DC7024"/>
    <w:rsid w:val="00DC71A0"/>
    <w:rsid w:val="00DD01CE"/>
    <w:rsid w:val="00DD056A"/>
    <w:rsid w:val="00DD1798"/>
    <w:rsid w:val="00DD286B"/>
    <w:rsid w:val="00DD33ED"/>
    <w:rsid w:val="00DD5353"/>
    <w:rsid w:val="00DD691F"/>
    <w:rsid w:val="00DD7A14"/>
    <w:rsid w:val="00DD7CF9"/>
    <w:rsid w:val="00DE1191"/>
    <w:rsid w:val="00DE1CDD"/>
    <w:rsid w:val="00DE278A"/>
    <w:rsid w:val="00DE2BFF"/>
    <w:rsid w:val="00DE4CED"/>
    <w:rsid w:val="00DE6753"/>
    <w:rsid w:val="00DE75BF"/>
    <w:rsid w:val="00DE7886"/>
    <w:rsid w:val="00DF1DF4"/>
    <w:rsid w:val="00DF1E2D"/>
    <w:rsid w:val="00DF2156"/>
    <w:rsid w:val="00DF24D6"/>
    <w:rsid w:val="00DF2613"/>
    <w:rsid w:val="00DF2B91"/>
    <w:rsid w:val="00DF2BBC"/>
    <w:rsid w:val="00DF33FA"/>
    <w:rsid w:val="00DF39F5"/>
    <w:rsid w:val="00DF3CAF"/>
    <w:rsid w:val="00DF3EFC"/>
    <w:rsid w:val="00DF521B"/>
    <w:rsid w:val="00DF63DB"/>
    <w:rsid w:val="00DF6E2B"/>
    <w:rsid w:val="00DF6EFF"/>
    <w:rsid w:val="00E0056E"/>
    <w:rsid w:val="00E030A9"/>
    <w:rsid w:val="00E0318A"/>
    <w:rsid w:val="00E039F0"/>
    <w:rsid w:val="00E04788"/>
    <w:rsid w:val="00E04D64"/>
    <w:rsid w:val="00E0710B"/>
    <w:rsid w:val="00E07C0C"/>
    <w:rsid w:val="00E07D54"/>
    <w:rsid w:val="00E13452"/>
    <w:rsid w:val="00E1352A"/>
    <w:rsid w:val="00E139AF"/>
    <w:rsid w:val="00E1572A"/>
    <w:rsid w:val="00E175CA"/>
    <w:rsid w:val="00E21307"/>
    <w:rsid w:val="00E21B1C"/>
    <w:rsid w:val="00E21CFA"/>
    <w:rsid w:val="00E22B4F"/>
    <w:rsid w:val="00E23E91"/>
    <w:rsid w:val="00E23F0D"/>
    <w:rsid w:val="00E23F55"/>
    <w:rsid w:val="00E249B8"/>
    <w:rsid w:val="00E24C40"/>
    <w:rsid w:val="00E25D43"/>
    <w:rsid w:val="00E26656"/>
    <w:rsid w:val="00E26F2A"/>
    <w:rsid w:val="00E279EA"/>
    <w:rsid w:val="00E300C0"/>
    <w:rsid w:val="00E30C95"/>
    <w:rsid w:val="00E3222A"/>
    <w:rsid w:val="00E35266"/>
    <w:rsid w:val="00E4220D"/>
    <w:rsid w:val="00E42545"/>
    <w:rsid w:val="00E42D54"/>
    <w:rsid w:val="00E437AF"/>
    <w:rsid w:val="00E43D41"/>
    <w:rsid w:val="00E44C74"/>
    <w:rsid w:val="00E45276"/>
    <w:rsid w:val="00E45FE7"/>
    <w:rsid w:val="00E46445"/>
    <w:rsid w:val="00E469AD"/>
    <w:rsid w:val="00E475A9"/>
    <w:rsid w:val="00E505EE"/>
    <w:rsid w:val="00E513CF"/>
    <w:rsid w:val="00E528BB"/>
    <w:rsid w:val="00E53220"/>
    <w:rsid w:val="00E534F7"/>
    <w:rsid w:val="00E548E0"/>
    <w:rsid w:val="00E55577"/>
    <w:rsid w:val="00E555E9"/>
    <w:rsid w:val="00E564D9"/>
    <w:rsid w:val="00E56EA8"/>
    <w:rsid w:val="00E577F1"/>
    <w:rsid w:val="00E57C0C"/>
    <w:rsid w:val="00E611A6"/>
    <w:rsid w:val="00E61847"/>
    <w:rsid w:val="00E618A2"/>
    <w:rsid w:val="00E63FC7"/>
    <w:rsid w:val="00E6405D"/>
    <w:rsid w:val="00E6487B"/>
    <w:rsid w:val="00E65111"/>
    <w:rsid w:val="00E6518D"/>
    <w:rsid w:val="00E66289"/>
    <w:rsid w:val="00E676D4"/>
    <w:rsid w:val="00E67D4A"/>
    <w:rsid w:val="00E74F8A"/>
    <w:rsid w:val="00E7603F"/>
    <w:rsid w:val="00E779DB"/>
    <w:rsid w:val="00E80563"/>
    <w:rsid w:val="00E82211"/>
    <w:rsid w:val="00E848BF"/>
    <w:rsid w:val="00E85A5C"/>
    <w:rsid w:val="00E87397"/>
    <w:rsid w:val="00E90109"/>
    <w:rsid w:val="00E90ADA"/>
    <w:rsid w:val="00E913F0"/>
    <w:rsid w:val="00E915DF"/>
    <w:rsid w:val="00E91900"/>
    <w:rsid w:val="00E9286E"/>
    <w:rsid w:val="00E92C04"/>
    <w:rsid w:val="00E92D3D"/>
    <w:rsid w:val="00E937F1"/>
    <w:rsid w:val="00E971DB"/>
    <w:rsid w:val="00EA0293"/>
    <w:rsid w:val="00EA15CB"/>
    <w:rsid w:val="00EA19D6"/>
    <w:rsid w:val="00EA1A91"/>
    <w:rsid w:val="00EA1C8E"/>
    <w:rsid w:val="00EA2144"/>
    <w:rsid w:val="00EA22F4"/>
    <w:rsid w:val="00EA325A"/>
    <w:rsid w:val="00EA571B"/>
    <w:rsid w:val="00EA5DFC"/>
    <w:rsid w:val="00EA5E98"/>
    <w:rsid w:val="00EB0108"/>
    <w:rsid w:val="00EB0B4B"/>
    <w:rsid w:val="00EB129E"/>
    <w:rsid w:val="00EB1B05"/>
    <w:rsid w:val="00EB2948"/>
    <w:rsid w:val="00EB3B60"/>
    <w:rsid w:val="00EB4E27"/>
    <w:rsid w:val="00EB578A"/>
    <w:rsid w:val="00EB654E"/>
    <w:rsid w:val="00EB7A4D"/>
    <w:rsid w:val="00EC177A"/>
    <w:rsid w:val="00EC1EB3"/>
    <w:rsid w:val="00EC22DE"/>
    <w:rsid w:val="00EC3127"/>
    <w:rsid w:val="00EC313D"/>
    <w:rsid w:val="00EC5D0D"/>
    <w:rsid w:val="00EC78F3"/>
    <w:rsid w:val="00ED00A8"/>
    <w:rsid w:val="00ED0AE9"/>
    <w:rsid w:val="00ED1AF7"/>
    <w:rsid w:val="00ED25B0"/>
    <w:rsid w:val="00ED26F3"/>
    <w:rsid w:val="00ED277E"/>
    <w:rsid w:val="00ED2881"/>
    <w:rsid w:val="00ED2B2E"/>
    <w:rsid w:val="00ED3173"/>
    <w:rsid w:val="00ED5652"/>
    <w:rsid w:val="00ED5B1B"/>
    <w:rsid w:val="00ED5DA1"/>
    <w:rsid w:val="00ED6A5B"/>
    <w:rsid w:val="00EE068B"/>
    <w:rsid w:val="00EE086D"/>
    <w:rsid w:val="00EE0CE7"/>
    <w:rsid w:val="00EE1561"/>
    <w:rsid w:val="00EE188F"/>
    <w:rsid w:val="00EE2347"/>
    <w:rsid w:val="00EE2884"/>
    <w:rsid w:val="00EE5492"/>
    <w:rsid w:val="00EE5B9E"/>
    <w:rsid w:val="00EE5C37"/>
    <w:rsid w:val="00EE6885"/>
    <w:rsid w:val="00EE7865"/>
    <w:rsid w:val="00EF0224"/>
    <w:rsid w:val="00EF25DA"/>
    <w:rsid w:val="00EF2B55"/>
    <w:rsid w:val="00EF2EC0"/>
    <w:rsid w:val="00EF3276"/>
    <w:rsid w:val="00EF3A2A"/>
    <w:rsid w:val="00EF48F7"/>
    <w:rsid w:val="00EF4C12"/>
    <w:rsid w:val="00EF6FEC"/>
    <w:rsid w:val="00EF7359"/>
    <w:rsid w:val="00EF7EFB"/>
    <w:rsid w:val="00F0171B"/>
    <w:rsid w:val="00F022CE"/>
    <w:rsid w:val="00F0288B"/>
    <w:rsid w:val="00F02BE1"/>
    <w:rsid w:val="00F02D0E"/>
    <w:rsid w:val="00F03C7E"/>
    <w:rsid w:val="00F03E70"/>
    <w:rsid w:val="00F03EA6"/>
    <w:rsid w:val="00F0537C"/>
    <w:rsid w:val="00F05B02"/>
    <w:rsid w:val="00F07089"/>
    <w:rsid w:val="00F0795F"/>
    <w:rsid w:val="00F12D44"/>
    <w:rsid w:val="00F12D9C"/>
    <w:rsid w:val="00F1373F"/>
    <w:rsid w:val="00F13E1D"/>
    <w:rsid w:val="00F151CD"/>
    <w:rsid w:val="00F17420"/>
    <w:rsid w:val="00F17809"/>
    <w:rsid w:val="00F17B12"/>
    <w:rsid w:val="00F204B5"/>
    <w:rsid w:val="00F2201A"/>
    <w:rsid w:val="00F22D08"/>
    <w:rsid w:val="00F23358"/>
    <w:rsid w:val="00F24780"/>
    <w:rsid w:val="00F25354"/>
    <w:rsid w:val="00F26AA9"/>
    <w:rsid w:val="00F27223"/>
    <w:rsid w:val="00F30987"/>
    <w:rsid w:val="00F30A11"/>
    <w:rsid w:val="00F3152B"/>
    <w:rsid w:val="00F3428F"/>
    <w:rsid w:val="00F34D22"/>
    <w:rsid w:val="00F34EC1"/>
    <w:rsid w:val="00F35732"/>
    <w:rsid w:val="00F36EEE"/>
    <w:rsid w:val="00F36F63"/>
    <w:rsid w:val="00F373B7"/>
    <w:rsid w:val="00F3777B"/>
    <w:rsid w:val="00F406D9"/>
    <w:rsid w:val="00F413CF"/>
    <w:rsid w:val="00F41798"/>
    <w:rsid w:val="00F42993"/>
    <w:rsid w:val="00F4572B"/>
    <w:rsid w:val="00F45DCA"/>
    <w:rsid w:val="00F50864"/>
    <w:rsid w:val="00F545FF"/>
    <w:rsid w:val="00F57395"/>
    <w:rsid w:val="00F607F5"/>
    <w:rsid w:val="00F60A7E"/>
    <w:rsid w:val="00F637A1"/>
    <w:rsid w:val="00F637E1"/>
    <w:rsid w:val="00F6498F"/>
    <w:rsid w:val="00F65A85"/>
    <w:rsid w:val="00F666CF"/>
    <w:rsid w:val="00F70BA7"/>
    <w:rsid w:val="00F7111F"/>
    <w:rsid w:val="00F72088"/>
    <w:rsid w:val="00F72238"/>
    <w:rsid w:val="00F72556"/>
    <w:rsid w:val="00F72898"/>
    <w:rsid w:val="00F728F0"/>
    <w:rsid w:val="00F72CCE"/>
    <w:rsid w:val="00F73522"/>
    <w:rsid w:val="00F738EB"/>
    <w:rsid w:val="00F73A96"/>
    <w:rsid w:val="00F73B1E"/>
    <w:rsid w:val="00F74AC9"/>
    <w:rsid w:val="00F75C16"/>
    <w:rsid w:val="00F76007"/>
    <w:rsid w:val="00F772F3"/>
    <w:rsid w:val="00F800FE"/>
    <w:rsid w:val="00F802D7"/>
    <w:rsid w:val="00F819FD"/>
    <w:rsid w:val="00F81B0F"/>
    <w:rsid w:val="00F81C53"/>
    <w:rsid w:val="00F83278"/>
    <w:rsid w:val="00F83B1D"/>
    <w:rsid w:val="00F86DA4"/>
    <w:rsid w:val="00F87BB5"/>
    <w:rsid w:val="00F9020E"/>
    <w:rsid w:val="00F90CE3"/>
    <w:rsid w:val="00F91D66"/>
    <w:rsid w:val="00F92093"/>
    <w:rsid w:val="00F92907"/>
    <w:rsid w:val="00F92B6C"/>
    <w:rsid w:val="00F93CB6"/>
    <w:rsid w:val="00F942E9"/>
    <w:rsid w:val="00F947B5"/>
    <w:rsid w:val="00F9491C"/>
    <w:rsid w:val="00F95F07"/>
    <w:rsid w:val="00F96068"/>
    <w:rsid w:val="00F9615D"/>
    <w:rsid w:val="00F964F7"/>
    <w:rsid w:val="00F9653E"/>
    <w:rsid w:val="00FA0521"/>
    <w:rsid w:val="00FA0539"/>
    <w:rsid w:val="00FA3DE2"/>
    <w:rsid w:val="00FA3FFE"/>
    <w:rsid w:val="00FA528F"/>
    <w:rsid w:val="00FA5469"/>
    <w:rsid w:val="00FA61D4"/>
    <w:rsid w:val="00FA6755"/>
    <w:rsid w:val="00FA6839"/>
    <w:rsid w:val="00FA7F21"/>
    <w:rsid w:val="00FB082C"/>
    <w:rsid w:val="00FB2080"/>
    <w:rsid w:val="00FB2858"/>
    <w:rsid w:val="00FB36D3"/>
    <w:rsid w:val="00FB4A9A"/>
    <w:rsid w:val="00FB666B"/>
    <w:rsid w:val="00FC047B"/>
    <w:rsid w:val="00FC1F0E"/>
    <w:rsid w:val="00FC35EE"/>
    <w:rsid w:val="00FC52B6"/>
    <w:rsid w:val="00FC539F"/>
    <w:rsid w:val="00FC65CD"/>
    <w:rsid w:val="00FC69B1"/>
    <w:rsid w:val="00FC6C1C"/>
    <w:rsid w:val="00FD092D"/>
    <w:rsid w:val="00FD0E0B"/>
    <w:rsid w:val="00FD1955"/>
    <w:rsid w:val="00FD329A"/>
    <w:rsid w:val="00FD39C1"/>
    <w:rsid w:val="00FD47B1"/>
    <w:rsid w:val="00FD5D83"/>
    <w:rsid w:val="00FD6460"/>
    <w:rsid w:val="00FD6F41"/>
    <w:rsid w:val="00FD79FA"/>
    <w:rsid w:val="00FE0F0E"/>
    <w:rsid w:val="00FE17AC"/>
    <w:rsid w:val="00FE241C"/>
    <w:rsid w:val="00FE270E"/>
    <w:rsid w:val="00FE2D90"/>
    <w:rsid w:val="00FE3223"/>
    <w:rsid w:val="00FE3A53"/>
    <w:rsid w:val="00FE49EA"/>
    <w:rsid w:val="00FE5264"/>
    <w:rsid w:val="00FE5F5B"/>
    <w:rsid w:val="00FF0197"/>
    <w:rsid w:val="00FF0C9A"/>
    <w:rsid w:val="00FF102E"/>
    <w:rsid w:val="00FF15E1"/>
    <w:rsid w:val="00FF1D4F"/>
    <w:rsid w:val="00FF2219"/>
    <w:rsid w:val="00FF2EF3"/>
    <w:rsid w:val="00FF33B1"/>
    <w:rsid w:val="00FF3464"/>
    <w:rsid w:val="00FF35C3"/>
    <w:rsid w:val="00FF4F6D"/>
    <w:rsid w:val="00FF5838"/>
    <w:rsid w:val="00FF69B0"/>
    <w:rsid w:val="186FC1B3"/>
    <w:rsid w:val="2399F912"/>
    <w:rsid w:val="2B6A60C2"/>
    <w:rsid w:val="3C13C0E6"/>
    <w:rsid w:val="419F0B82"/>
    <w:rsid w:val="44F605B1"/>
    <w:rsid w:val="54C3F971"/>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2B5D"/>
  <w15:docId w15:val="{3CD587AC-1E6F-4BFA-93F0-9552C17B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FF"/>
    <w:pPr>
      <w:spacing w:after="200" w:line="276" w:lineRule="auto"/>
    </w:pPr>
    <w:rPr>
      <w:sz w:val="24"/>
      <w:szCs w:val="22"/>
      <w:lang w:eastAsia="en-US"/>
    </w:rPr>
  </w:style>
  <w:style w:type="paragraph" w:styleId="Heading1">
    <w:name w:val="heading 1"/>
    <w:basedOn w:val="Normal"/>
    <w:next w:val="Normal"/>
    <w:link w:val="Heading1Char"/>
    <w:qFormat/>
    <w:rsid w:val="00993AAB"/>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993AAB"/>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993AAB"/>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993AAB"/>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993AAB"/>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993AAB"/>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993AAB"/>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993AAB"/>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993AAB"/>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AAB"/>
    <w:rPr>
      <w:sz w:val="28"/>
      <w:szCs w:val="22"/>
    </w:rPr>
  </w:style>
  <w:style w:type="character" w:customStyle="1" w:styleId="Heading2Char">
    <w:name w:val="Heading 2 Char"/>
    <w:aliases w:val="Title Header2 Char"/>
    <w:basedOn w:val="DefaultParagraphFont"/>
    <w:link w:val="Heading2"/>
    <w:rsid w:val="00993AAB"/>
    <w:rPr>
      <w:rFonts w:eastAsia="Times New Roman"/>
      <w:sz w:val="24"/>
    </w:rPr>
  </w:style>
  <w:style w:type="character" w:customStyle="1" w:styleId="Heading3Char">
    <w:name w:val="Heading 3 Char"/>
    <w:aliases w:val="Overskrift 3 indholdsfortegn. Char1,Section Header3 Char1,Sub-Clause Paragraph Char"/>
    <w:basedOn w:val="DefaultParagraphFont"/>
    <w:link w:val="Heading3"/>
    <w:rsid w:val="00993AAB"/>
    <w:rPr>
      <w:rFonts w:eastAsia="Times New Roman"/>
      <w:sz w:val="24"/>
    </w:rPr>
  </w:style>
  <w:style w:type="character" w:customStyle="1" w:styleId="Heading4Char">
    <w:name w:val="Heading 4 Char"/>
    <w:aliases w:val=" Sub-Clause Sub-paragraph Char,Sub-Clause Sub-paragraph Char1,Heading 4 Char Char Char Char Char"/>
    <w:basedOn w:val="DefaultParagraphFont"/>
    <w:link w:val="Heading4"/>
    <w:rsid w:val="00993AAB"/>
    <w:rPr>
      <w:rFonts w:eastAsia="Times New Roman"/>
      <w:b/>
      <w:sz w:val="44"/>
    </w:rPr>
  </w:style>
  <w:style w:type="character" w:customStyle="1" w:styleId="Heading5Char">
    <w:name w:val="Heading 5 Char"/>
    <w:basedOn w:val="DefaultParagraphFont"/>
    <w:link w:val="Heading5"/>
    <w:rsid w:val="00993AAB"/>
    <w:rPr>
      <w:rFonts w:eastAsia="Times New Roman"/>
      <w:b/>
      <w:sz w:val="40"/>
    </w:rPr>
  </w:style>
  <w:style w:type="character" w:customStyle="1" w:styleId="Heading6Char">
    <w:name w:val="Heading 6 Char"/>
    <w:basedOn w:val="DefaultParagraphFont"/>
    <w:link w:val="Heading6"/>
    <w:rsid w:val="00993AAB"/>
    <w:rPr>
      <w:rFonts w:eastAsia="Times New Roman"/>
      <w:b/>
      <w:sz w:val="36"/>
    </w:rPr>
  </w:style>
  <w:style w:type="character" w:customStyle="1" w:styleId="Heading7Char">
    <w:name w:val="Heading 7 Char"/>
    <w:basedOn w:val="DefaultParagraphFont"/>
    <w:link w:val="Heading7"/>
    <w:rsid w:val="00993AAB"/>
    <w:rPr>
      <w:rFonts w:eastAsia="Times New Roman"/>
      <w:sz w:val="48"/>
    </w:rPr>
  </w:style>
  <w:style w:type="character" w:customStyle="1" w:styleId="Heading8Char">
    <w:name w:val="Heading 8 Char"/>
    <w:basedOn w:val="DefaultParagraphFont"/>
    <w:link w:val="Heading8"/>
    <w:rsid w:val="00993AAB"/>
    <w:rPr>
      <w:rFonts w:eastAsia="Times New Roman"/>
      <w:b/>
      <w:sz w:val="18"/>
    </w:rPr>
  </w:style>
  <w:style w:type="character" w:customStyle="1" w:styleId="Heading9Char">
    <w:name w:val="Heading 9 Char"/>
    <w:basedOn w:val="DefaultParagraphFont"/>
    <w:link w:val="Heading9"/>
    <w:rsid w:val="00993AAB"/>
    <w:rPr>
      <w:rFonts w:eastAsia="Times New Roman"/>
      <w:sz w:val="40"/>
    </w:rPr>
  </w:style>
  <w:style w:type="character" w:styleId="Hyperlink">
    <w:name w:val="Hyperlink"/>
    <w:basedOn w:val="DefaultParagraphFont"/>
    <w:semiHidden/>
    <w:rsid w:val="00993AAB"/>
    <w:rPr>
      <w:color w:val="0000FF"/>
      <w:u w:val="single"/>
    </w:rPr>
  </w:style>
  <w:style w:type="paragraph" w:styleId="CommentText">
    <w:name w:val="annotation text"/>
    <w:basedOn w:val="Normal"/>
    <w:link w:val="CommentTextChar"/>
    <w:rsid w:val="00993AAB"/>
    <w:rPr>
      <w:sz w:val="20"/>
      <w:szCs w:val="20"/>
    </w:rPr>
  </w:style>
  <w:style w:type="character" w:customStyle="1" w:styleId="CommentTextChar">
    <w:name w:val="Comment Text Char"/>
    <w:basedOn w:val="DefaultParagraphFont"/>
    <w:link w:val="CommentText"/>
    <w:rsid w:val="00993AAB"/>
    <w:rPr>
      <w:rFonts w:eastAsia="Calibri" w:cs="Times New Roman"/>
      <w:sz w:val="20"/>
      <w:szCs w:val="20"/>
    </w:rPr>
  </w:style>
  <w:style w:type="paragraph" w:styleId="Header">
    <w:name w:val="header"/>
    <w:basedOn w:val="Normal"/>
    <w:link w:val="HeaderChar"/>
    <w:rsid w:val="00993AAB"/>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993AAB"/>
    <w:rPr>
      <w:rFonts w:eastAsia="Times New Roman" w:cs="Times New Roman"/>
      <w:szCs w:val="20"/>
      <w:lang w:eastAsia="lt-LT"/>
    </w:rPr>
  </w:style>
  <w:style w:type="paragraph" w:styleId="Footer">
    <w:name w:val="footer"/>
    <w:basedOn w:val="Normal"/>
    <w:link w:val="FooterChar"/>
    <w:semiHidden/>
    <w:rsid w:val="00993AAB"/>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semiHidden/>
    <w:rsid w:val="00993AAB"/>
    <w:rPr>
      <w:rFonts w:eastAsia="Times New Roman" w:cs="Times New Roman"/>
      <w:szCs w:val="20"/>
      <w:lang w:eastAsia="lt-LT"/>
    </w:rPr>
  </w:style>
  <w:style w:type="character" w:customStyle="1" w:styleId="BodyTextIndent3Char">
    <w:name w:val="Body Text Indent 3 Char"/>
    <w:basedOn w:val="DefaultParagraphFont"/>
    <w:link w:val="BodyTextIndent3"/>
    <w:semiHidden/>
    <w:rsid w:val="00993AAB"/>
    <w:rPr>
      <w:rFonts w:eastAsia="Calibri"/>
    </w:rPr>
  </w:style>
  <w:style w:type="paragraph" w:styleId="BodyTextIndent3">
    <w:name w:val="Body Text Indent 3"/>
    <w:basedOn w:val="Normal"/>
    <w:link w:val="BodyTextIndent3Char"/>
    <w:semiHidden/>
    <w:rsid w:val="00993AAB"/>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993AAB"/>
    <w:rPr>
      <w:rFonts w:eastAsia="Calibri" w:cs="Times New Roman"/>
      <w:sz w:val="16"/>
      <w:szCs w:val="16"/>
    </w:rPr>
  </w:style>
  <w:style w:type="character" w:customStyle="1" w:styleId="PlainTextChar">
    <w:name w:val="Plain Text Char"/>
    <w:basedOn w:val="DefaultParagraphFont"/>
    <w:link w:val="PlainText"/>
    <w:semiHidden/>
    <w:rsid w:val="00993AAB"/>
    <w:rPr>
      <w:rFonts w:ascii="Courier New" w:eastAsia="Calibri" w:hAnsi="Courier New" w:cs="Courier New"/>
    </w:rPr>
  </w:style>
  <w:style w:type="paragraph" w:styleId="PlainText">
    <w:name w:val="Plain Text"/>
    <w:basedOn w:val="Normal"/>
    <w:link w:val="PlainTextChar"/>
    <w:semiHidden/>
    <w:rsid w:val="00993AAB"/>
    <w:pPr>
      <w:spacing w:after="0" w:line="240" w:lineRule="auto"/>
    </w:pPr>
    <w:rPr>
      <w:rFonts w:ascii="Courier New" w:hAnsi="Courier New" w:cs="Courier New"/>
    </w:rPr>
  </w:style>
  <w:style w:type="character" w:customStyle="1" w:styleId="PlainTextChar1">
    <w:name w:val="Plain Text Char1"/>
    <w:basedOn w:val="DefaultParagraphFont"/>
    <w:uiPriority w:val="99"/>
    <w:semiHidden/>
    <w:rsid w:val="00993AAB"/>
    <w:rPr>
      <w:rFonts w:ascii="Consolas" w:eastAsia="Calibri" w:hAnsi="Consolas" w:cs="Times New Roman"/>
      <w:sz w:val="21"/>
      <w:szCs w:val="21"/>
    </w:rPr>
  </w:style>
  <w:style w:type="character" w:customStyle="1" w:styleId="CommentSubjectChar">
    <w:name w:val="Comment Subject Char"/>
    <w:basedOn w:val="Heading1Char"/>
    <w:link w:val="CommentSubject"/>
    <w:semiHidden/>
    <w:rsid w:val="00993AAB"/>
    <w:rPr>
      <w:sz w:val="28"/>
      <w:szCs w:val="22"/>
    </w:rPr>
  </w:style>
  <w:style w:type="paragraph" w:styleId="CommentSubject">
    <w:name w:val="annotation subject"/>
    <w:basedOn w:val="CommentText"/>
    <w:next w:val="CommentText"/>
    <w:link w:val="CommentSubjectChar"/>
    <w:semiHidden/>
    <w:rsid w:val="00993AAB"/>
    <w:rPr>
      <w:sz w:val="24"/>
      <w:szCs w:val="22"/>
      <w:lang w:eastAsia="lt-LT"/>
    </w:rPr>
  </w:style>
  <w:style w:type="character" w:customStyle="1" w:styleId="CommentSubjectChar1">
    <w:name w:val="Comment Subject Char1"/>
    <w:basedOn w:val="CommentTextChar"/>
    <w:uiPriority w:val="99"/>
    <w:semiHidden/>
    <w:rsid w:val="00993AAB"/>
    <w:rPr>
      <w:rFonts w:eastAsia="Calibri" w:cs="Times New Roman"/>
      <w:b/>
      <w:bCs/>
      <w:sz w:val="20"/>
      <w:szCs w:val="20"/>
    </w:rPr>
  </w:style>
  <w:style w:type="paragraph" w:customStyle="1" w:styleId="Patvirtinta">
    <w:name w:val="Patvirtinta"/>
    <w:rsid w:val="00993AAB"/>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93AAB"/>
    <w:pPr>
      <w:snapToGrid w:val="0"/>
      <w:ind w:firstLine="312"/>
      <w:jc w:val="both"/>
    </w:pPr>
    <w:rPr>
      <w:rFonts w:ascii="TimesLT" w:eastAsia="Times New Roman" w:hAnsi="TimesLT"/>
      <w:lang w:val="en-US" w:eastAsia="en-US"/>
    </w:rPr>
  </w:style>
  <w:style w:type="paragraph" w:customStyle="1" w:styleId="CentrBoldm">
    <w:name w:val="CentrBoldm"/>
    <w:basedOn w:val="Normal"/>
    <w:rsid w:val="00993AAB"/>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93AAB"/>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BalloonTextChar">
    <w:name w:val="Balloon Text Char"/>
    <w:basedOn w:val="DefaultParagraphFont"/>
    <w:link w:val="BalloonText"/>
    <w:semiHidden/>
    <w:rsid w:val="00993AAB"/>
    <w:rPr>
      <w:rFonts w:ascii="Tahoma" w:eastAsia="Calibri" w:hAnsi="Tahoma" w:cs="Tahoma"/>
      <w:sz w:val="16"/>
      <w:szCs w:val="16"/>
    </w:rPr>
  </w:style>
  <w:style w:type="paragraph" w:styleId="BalloonText">
    <w:name w:val="Balloon Text"/>
    <w:basedOn w:val="Normal"/>
    <w:link w:val="BalloonTextChar"/>
    <w:semiHidden/>
    <w:rsid w:val="00993AAB"/>
    <w:rPr>
      <w:rFonts w:ascii="Tahoma" w:hAnsi="Tahoma" w:cs="Tahoma"/>
      <w:sz w:val="16"/>
      <w:szCs w:val="16"/>
    </w:rPr>
  </w:style>
  <w:style w:type="character" w:customStyle="1" w:styleId="BalloonTextChar1">
    <w:name w:val="Balloon Text Char1"/>
    <w:basedOn w:val="DefaultParagraphFont"/>
    <w:uiPriority w:val="99"/>
    <w:semiHidden/>
    <w:rsid w:val="00993AAB"/>
    <w:rPr>
      <w:rFonts w:ascii="Tahoma" w:eastAsia="Calibri" w:hAnsi="Tahoma" w:cs="Tahoma"/>
      <w:sz w:val="16"/>
      <w:szCs w:val="16"/>
    </w:rPr>
  </w:style>
  <w:style w:type="paragraph" w:styleId="BodyText">
    <w:name w:val="Body Text"/>
    <w:basedOn w:val="Normal"/>
    <w:link w:val="BodyTextChar"/>
    <w:semiHidden/>
    <w:unhideWhenUsed/>
    <w:rsid w:val="00993AAB"/>
    <w:pPr>
      <w:spacing w:after="120"/>
    </w:pPr>
  </w:style>
  <w:style w:type="character" w:customStyle="1" w:styleId="BodyTextChar">
    <w:name w:val="Body Text Char"/>
    <w:basedOn w:val="DefaultParagraphFont"/>
    <w:link w:val="BodyText"/>
    <w:semiHidden/>
    <w:rsid w:val="00993AAB"/>
    <w:rPr>
      <w:rFonts w:eastAsia="Calibri" w:cs="Times New Roman"/>
    </w:rPr>
  </w:style>
  <w:style w:type="character" w:styleId="CommentReference">
    <w:name w:val="annotation reference"/>
    <w:basedOn w:val="DefaultParagraphFont"/>
    <w:uiPriority w:val="99"/>
    <w:rsid w:val="006C0CE7"/>
    <w:rPr>
      <w:sz w:val="16"/>
      <w:szCs w:val="16"/>
    </w:rPr>
  </w:style>
  <w:style w:type="paragraph" w:customStyle="1" w:styleId="linija">
    <w:name w:val="linija"/>
    <w:basedOn w:val="Normal"/>
    <w:rsid w:val="004E1840"/>
    <w:pPr>
      <w:spacing w:before="100" w:beforeAutospacing="1" w:after="100" w:afterAutospacing="1" w:line="240" w:lineRule="auto"/>
    </w:pPr>
    <w:rPr>
      <w:rFonts w:eastAsia="Times New Roman"/>
      <w:szCs w:val="24"/>
      <w:lang w:eastAsia="lt-LT"/>
    </w:rPr>
  </w:style>
  <w:style w:type="paragraph" w:customStyle="1" w:styleId="Point1">
    <w:name w:val="Point 1"/>
    <w:basedOn w:val="Normal"/>
    <w:rsid w:val="00DF2BBC"/>
    <w:pPr>
      <w:spacing w:before="120" w:after="120" w:line="240" w:lineRule="auto"/>
      <w:ind w:left="1418" w:hanging="567"/>
      <w:jc w:val="both"/>
    </w:pPr>
    <w:rPr>
      <w:rFonts w:eastAsia="Times New Roman"/>
      <w:szCs w:val="20"/>
      <w:lang w:val="en-GB" w:eastAsia="lt-LT"/>
    </w:rPr>
  </w:style>
  <w:style w:type="table" w:styleId="TableGrid">
    <w:name w:val="Table Grid"/>
    <w:basedOn w:val="TableNormal"/>
    <w:uiPriority w:val="39"/>
    <w:rsid w:val="002A015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53373"/>
  </w:style>
  <w:style w:type="paragraph" w:customStyle="1" w:styleId="CharChar8DiagramaDiagramaCharCharDiagramaDiagramaCharCharDiagramaDiagrama">
    <w:name w:val="Char Char8 Diagrama Diagrama Char Char Diagrama Diagrama Char Char Diagrama Diagrama"/>
    <w:basedOn w:val="Normal"/>
    <w:semiHidden/>
    <w:rsid w:val="00C32854"/>
    <w:pPr>
      <w:spacing w:after="160" w:line="240" w:lineRule="exact"/>
    </w:pPr>
    <w:rPr>
      <w:rFonts w:ascii="Verdana" w:eastAsia="Times New Roman" w:hAnsi="Verdana" w:cs="Verdana"/>
      <w:sz w:val="20"/>
      <w:szCs w:val="20"/>
      <w:lang w:eastAsia="lt-LT"/>
    </w:rPr>
  </w:style>
  <w:style w:type="paragraph" w:customStyle="1" w:styleId="CharChar2">
    <w:name w:val="Char Char2"/>
    <w:basedOn w:val="Normal"/>
    <w:semiHidden/>
    <w:rsid w:val="00BF314F"/>
    <w:pPr>
      <w:spacing w:after="160" w:line="240" w:lineRule="exact"/>
    </w:pPr>
    <w:rPr>
      <w:rFonts w:ascii="Verdana" w:eastAsia="Times New Roman" w:hAnsi="Verdana" w:cs="Verdana"/>
      <w:sz w:val="20"/>
      <w:szCs w:val="20"/>
      <w:lang w:eastAsia="lt-LT"/>
    </w:rPr>
  </w:style>
  <w:style w:type="paragraph" w:customStyle="1" w:styleId="CharChar8">
    <w:name w:val="Char Char8"/>
    <w:basedOn w:val="Normal"/>
    <w:semiHidden/>
    <w:rsid w:val="00577FC2"/>
    <w:pPr>
      <w:spacing w:after="160" w:line="240" w:lineRule="exact"/>
    </w:pPr>
    <w:rPr>
      <w:rFonts w:ascii="Verdana" w:eastAsia="Times New Roman" w:hAnsi="Verdana" w:cs="Verdana"/>
      <w:sz w:val="20"/>
      <w:szCs w:val="20"/>
      <w:lang w:eastAsia="lt-LT"/>
    </w:rPr>
  </w:style>
  <w:style w:type="paragraph" w:styleId="HTMLPreformatted">
    <w:name w:val="HTML Preformatted"/>
    <w:basedOn w:val="Normal"/>
    <w:rsid w:val="005D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Normal"/>
    <w:semiHidden/>
    <w:rsid w:val="00390746"/>
    <w:pPr>
      <w:spacing w:after="160" w:line="240" w:lineRule="exact"/>
    </w:pPr>
    <w:rPr>
      <w:rFonts w:ascii="Verdana" w:eastAsia="Times New Roman" w:hAnsi="Verdana" w:cs="Verdana"/>
      <w:sz w:val="20"/>
      <w:szCs w:val="20"/>
      <w:lang w:eastAsia="lt-LT"/>
    </w:rPr>
  </w:style>
  <w:style w:type="paragraph" w:customStyle="1" w:styleId="CharChar8DiagramaDiagrama">
    <w:name w:val="Char Char8 Diagrama Diagrama"/>
    <w:basedOn w:val="Normal"/>
    <w:semiHidden/>
    <w:rsid w:val="00716831"/>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
    <w:name w:val="Char Char8 Diagrama Diagrama Char Char Diagrama Diagrama Char Char Diagrama Diagrama Char Char"/>
    <w:basedOn w:val="Normal"/>
    <w:semiHidden/>
    <w:rsid w:val="0080711F"/>
    <w:pPr>
      <w:spacing w:after="160" w:line="240" w:lineRule="exact"/>
    </w:pPr>
    <w:rPr>
      <w:rFonts w:ascii="Verdana" w:eastAsia="Times New Roman" w:hAnsi="Verdana" w:cs="Verdana"/>
      <w:sz w:val="20"/>
      <w:szCs w:val="20"/>
      <w:lang w:eastAsia="lt-LT"/>
    </w:rPr>
  </w:style>
  <w:style w:type="character" w:customStyle="1" w:styleId="Overskrift3indholdsfortegnChar">
    <w:name w:val="Overskrift 3 indholdsfortegn. Char"/>
    <w:aliases w:val="Section Header3 Char,Sub-Clause Paragraph Char Char"/>
    <w:basedOn w:val="DefaultParagraphFont"/>
    <w:rsid w:val="00694B92"/>
    <w:rPr>
      <w:sz w:val="24"/>
      <w:lang w:val="lt-LT" w:eastAsia="lt-LT" w:bidi="ar-SA"/>
    </w:rPr>
  </w:style>
  <w:style w:type="character" w:customStyle="1" w:styleId="Sub-ClauseSub-paragraphChar">
    <w:name w:val="Sub-Clause Sub-paragraph Char"/>
    <w:aliases w:val="Heading 4 Char Char Char Char Char Char"/>
    <w:basedOn w:val="DefaultParagraphFont"/>
    <w:rsid w:val="005564F4"/>
    <w:rPr>
      <w:b/>
      <w:sz w:val="44"/>
      <w:lang w:val="lt-LT" w:eastAsia="lt-LT" w:bidi="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07E12"/>
    <w:pPr>
      <w:ind w:left="720"/>
      <w:contextualSpacing/>
    </w:pPr>
  </w:style>
  <w:style w:type="paragraph" w:styleId="Revision">
    <w:name w:val="Revision"/>
    <w:hidden/>
    <w:uiPriority w:val="99"/>
    <w:semiHidden/>
    <w:rsid w:val="004E2DBE"/>
    <w:rPr>
      <w:sz w:val="24"/>
      <w:szCs w:val="22"/>
      <w:lang w:eastAsia="en-US"/>
    </w:rPr>
  </w:style>
  <w:style w:type="paragraph" w:customStyle="1" w:styleId="Default">
    <w:name w:val="Default"/>
    <w:rsid w:val="00537FFB"/>
    <w:pPr>
      <w:autoSpaceDE w:val="0"/>
      <w:autoSpaceDN w:val="0"/>
      <w:adjustRightInd w:val="0"/>
    </w:pPr>
    <w:rPr>
      <w:rFonts w:ascii="Tahoma" w:hAnsi="Tahoma" w:cs="Tahoma"/>
      <w:color w:val="000000"/>
      <w:sz w:val="24"/>
      <w:szCs w:val="24"/>
    </w:rPr>
  </w:style>
  <w:style w:type="character" w:customStyle="1" w:styleId="font61">
    <w:name w:val="font61"/>
    <w:basedOn w:val="DefaultParagraphFont"/>
    <w:rsid w:val="005B13CC"/>
    <w:rPr>
      <w:rFonts w:ascii="Tahoma" w:hAnsi="Tahoma" w:cs="Tahoma" w:hint="default"/>
      <w:b/>
      <w:bCs/>
      <w:i w:val="0"/>
      <w:iCs w:val="0"/>
      <w:strike w:val="0"/>
      <w:dstrike w:val="0"/>
      <w:color w:val="auto"/>
      <w:sz w:val="14"/>
      <w:szCs w:val="14"/>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279F8"/>
    <w:rPr>
      <w:sz w:val="24"/>
      <w:szCs w:val="22"/>
      <w:lang w:eastAsia="en-US"/>
    </w:rPr>
  </w:style>
  <w:style w:type="character" w:styleId="PlaceholderText">
    <w:name w:val="Placeholder Text"/>
    <w:basedOn w:val="DefaultParagraphFont"/>
    <w:uiPriority w:val="99"/>
    <w:semiHidden/>
    <w:rsid w:val="005279F8"/>
    <w:rPr>
      <w:color w:val="808080"/>
    </w:rPr>
  </w:style>
  <w:style w:type="character" w:customStyle="1" w:styleId="Laukeliai">
    <w:name w:val="Laukeliai"/>
    <w:basedOn w:val="DefaultParagraphFont"/>
    <w:uiPriority w:val="1"/>
    <w:qFormat/>
    <w:rsid w:val="005279F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792730">
      <w:bodyDiv w:val="1"/>
      <w:marLeft w:val="0"/>
      <w:marRight w:val="0"/>
      <w:marTop w:val="0"/>
      <w:marBottom w:val="0"/>
      <w:divBdr>
        <w:top w:val="none" w:sz="0" w:space="0" w:color="auto"/>
        <w:left w:val="none" w:sz="0" w:space="0" w:color="auto"/>
        <w:bottom w:val="none" w:sz="0" w:space="0" w:color="auto"/>
        <w:right w:val="none" w:sz="0" w:space="0" w:color="auto"/>
      </w:divBdr>
      <w:divsChild>
        <w:div w:id="1812289082">
          <w:marLeft w:val="0"/>
          <w:marRight w:val="0"/>
          <w:marTop w:val="0"/>
          <w:marBottom w:val="0"/>
          <w:divBdr>
            <w:top w:val="none" w:sz="0" w:space="0" w:color="auto"/>
            <w:left w:val="none" w:sz="0" w:space="0" w:color="auto"/>
            <w:bottom w:val="none" w:sz="0" w:space="0" w:color="auto"/>
            <w:right w:val="none" w:sz="0" w:space="0" w:color="auto"/>
          </w:divBdr>
        </w:div>
      </w:divsChild>
    </w:div>
    <w:div w:id="338655647">
      <w:bodyDiv w:val="1"/>
      <w:marLeft w:val="0"/>
      <w:marRight w:val="0"/>
      <w:marTop w:val="0"/>
      <w:marBottom w:val="0"/>
      <w:divBdr>
        <w:top w:val="none" w:sz="0" w:space="0" w:color="auto"/>
        <w:left w:val="none" w:sz="0" w:space="0" w:color="auto"/>
        <w:bottom w:val="none" w:sz="0" w:space="0" w:color="auto"/>
        <w:right w:val="none" w:sz="0" w:space="0" w:color="auto"/>
      </w:divBdr>
    </w:div>
    <w:div w:id="428694669">
      <w:bodyDiv w:val="1"/>
      <w:marLeft w:val="0"/>
      <w:marRight w:val="0"/>
      <w:marTop w:val="0"/>
      <w:marBottom w:val="0"/>
      <w:divBdr>
        <w:top w:val="none" w:sz="0" w:space="0" w:color="auto"/>
        <w:left w:val="none" w:sz="0" w:space="0" w:color="auto"/>
        <w:bottom w:val="none" w:sz="0" w:space="0" w:color="auto"/>
        <w:right w:val="none" w:sz="0" w:space="0" w:color="auto"/>
      </w:divBdr>
    </w:div>
    <w:div w:id="557518307">
      <w:bodyDiv w:val="1"/>
      <w:marLeft w:val="0"/>
      <w:marRight w:val="0"/>
      <w:marTop w:val="0"/>
      <w:marBottom w:val="0"/>
      <w:divBdr>
        <w:top w:val="none" w:sz="0" w:space="0" w:color="auto"/>
        <w:left w:val="none" w:sz="0" w:space="0" w:color="auto"/>
        <w:bottom w:val="none" w:sz="0" w:space="0" w:color="auto"/>
        <w:right w:val="none" w:sz="0" w:space="0" w:color="auto"/>
      </w:divBdr>
    </w:div>
    <w:div w:id="576672452">
      <w:bodyDiv w:val="1"/>
      <w:marLeft w:val="0"/>
      <w:marRight w:val="0"/>
      <w:marTop w:val="0"/>
      <w:marBottom w:val="0"/>
      <w:divBdr>
        <w:top w:val="none" w:sz="0" w:space="0" w:color="auto"/>
        <w:left w:val="none" w:sz="0" w:space="0" w:color="auto"/>
        <w:bottom w:val="none" w:sz="0" w:space="0" w:color="auto"/>
        <w:right w:val="none" w:sz="0" w:space="0" w:color="auto"/>
      </w:divBdr>
    </w:div>
    <w:div w:id="621880198">
      <w:bodyDiv w:val="1"/>
      <w:marLeft w:val="0"/>
      <w:marRight w:val="0"/>
      <w:marTop w:val="0"/>
      <w:marBottom w:val="0"/>
      <w:divBdr>
        <w:top w:val="none" w:sz="0" w:space="0" w:color="auto"/>
        <w:left w:val="none" w:sz="0" w:space="0" w:color="auto"/>
        <w:bottom w:val="none" w:sz="0" w:space="0" w:color="auto"/>
        <w:right w:val="none" w:sz="0" w:space="0" w:color="auto"/>
      </w:divBdr>
      <w:divsChild>
        <w:div w:id="433207317">
          <w:marLeft w:val="0"/>
          <w:marRight w:val="0"/>
          <w:marTop w:val="0"/>
          <w:marBottom w:val="0"/>
          <w:divBdr>
            <w:top w:val="none" w:sz="0" w:space="0" w:color="auto"/>
            <w:left w:val="none" w:sz="0" w:space="0" w:color="auto"/>
            <w:bottom w:val="none" w:sz="0" w:space="0" w:color="auto"/>
            <w:right w:val="none" w:sz="0" w:space="0" w:color="auto"/>
          </w:divBdr>
        </w:div>
      </w:divsChild>
    </w:div>
    <w:div w:id="694770919">
      <w:bodyDiv w:val="1"/>
      <w:marLeft w:val="0"/>
      <w:marRight w:val="0"/>
      <w:marTop w:val="0"/>
      <w:marBottom w:val="0"/>
      <w:divBdr>
        <w:top w:val="none" w:sz="0" w:space="0" w:color="auto"/>
        <w:left w:val="none" w:sz="0" w:space="0" w:color="auto"/>
        <w:bottom w:val="none" w:sz="0" w:space="0" w:color="auto"/>
        <w:right w:val="none" w:sz="0" w:space="0" w:color="auto"/>
      </w:divBdr>
      <w:divsChild>
        <w:div w:id="1913735501">
          <w:marLeft w:val="0"/>
          <w:marRight w:val="0"/>
          <w:marTop w:val="0"/>
          <w:marBottom w:val="0"/>
          <w:divBdr>
            <w:top w:val="none" w:sz="0" w:space="0" w:color="auto"/>
            <w:left w:val="none" w:sz="0" w:space="0" w:color="auto"/>
            <w:bottom w:val="none" w:sz="0" w:space="0" w:color="auto"/>
            <w:right w:val="none" w:sz="0" w:space="0" w:color="auto"/>
          </w:divBdr>
        </w:div>
      </w:divsChild>
    </w:div>
    <w:div w:id="911503028">
      <w:bodyDiv w:val="1"/>
      <w:marLeft w:val="0"/>
      <w:marRight w:val="0"/>
      <w:marTop w:val="0"/>
      <w:marBottom w:val="0"/>
      <w:divBdr>
        <w:top w:val="none" w:sz="0" w:space="0" w:color="auto"/>
        <w:left w:val="none" w:sz="0" w:space="0" w:color="auto"/>
        <w:bottom w:val="none" w:sz="0" w:space="0" w:color="auto"/>
        <w:right w:val="none" w:sz="0" w:space="0" w:color="auto"/>
      </w:divBdr>
      <w:divsChild>
        <w:div w:id="2040428954">
          <w:marLeft w:val="0"/>
          <w:marRight w:val="0"/>
          <w:marTop w:val="0"/>
          <w:marBottom w:val="0"/>
          <w:divBdr>
            <w:top w:val="none" w:sz="0" w:space="0" w:color="auto"/>
            <w:left w:val="none" w:sz="0" w:space="0" w:color="auto"/>
            <w:bottom w:val="none" w:sz="0" w:space="0" w:color="auto"/>
            <w:right w:val="none" w:sz="0" w:space="0" w:color="auto"/>
          </w:divBdr>
        </w:div>
      </w:divsChild>
    </w:div>
    <w:div w:id="1089690875">
      <w:bodyDiv w:val="1"/>
      <w:marLeft w:val="0"/>
      <w:marRight w:val="0"/>
      <w:marTop w:val="0"/>
      <w:marBottom w:val="0"/>
      <w:divBdr>
        <w:top w:val="none" w:sz="0" w:space="0" w:color="auto"/>
        <w:left w:val="none" w:sz="0" w:space="0" w:color="auto"/>
        <w:bottom w:val="none" w:sz="0" w:space="0" w:color="auto"/>
        <w:right w:val="none" w:sz="0" w:space="0" w:color="auto"/>
      </w:divBdr>
    </w:div>
    <w:div w:id="1195311461">
      <w:bodyDiv w:val="1"/>
      <w:marLeft w:val="0"/>
      <w:marRight w:val="0"/>
      <w:marTop w:val="0"/>
      <w:marBottom w:val="0"/>
      <w:divBdr>
        <w:top w:val="none" w:sz="0" w:space="0" w:color="auto"/>
        <w:left w:val="none" w:sz="0" w:space="0" w:color="auto"/>
        <w:bottom w:val="none" w:sz="0" w:space="0" w:color="auto"/>
        <w:right w:val="none" w:sz="0" w:space="0" w:color="auto"/>
      </w:divBdr>
    </w:div>
    <w:div w:id="1396391238">
      <w:bodyDiv w:val="1"/>
      <w:marLeft w:val="0"/>
      <w:marRight w:val="0"/>
      <w:marTop w:val="0"/>
      <w:marBottom w:val="0"/>
      <w:divBdr>
        <w:top w:val="none" w:sz="0" w:space="0" w:color="auto"/>
        <w:left w:val="none" w:sz="0" w:space="0" w:color="auto"/>
        <w:bottom w:val="none" w:sz="0" w:space="0" w:color="auto"/>
        <w:right w:val="none" w:sz="0" w:space="0" w:color="auto"/>
      </w:divBdr>
    </w:div>
    <w:div w:id="1400009245">
      <w:bodyDiv w:val="1"/>
      <w:marLeft w:val="0"/>
      <w:marRight w:val="0"/>
      <w:marTop w:val="0"/>
      <w:marBottom w:val="0"/>
      <w:divBdr>
        <w:top w:val="none" w:sz="0" w:space="0" w:color="auto"/>
        <w:left w:val="none" w:sz="0" w:space="0" w:color="auto"/>
        <w:bottom w:val="none" w:sz="0" w:space="0" w:color="auto"/>
        <w:right w:val="none" w:sz="0" w:space="0" w:color="auto"/>
      </w:divBdr>
    </w:div>
    <w:div w:id="1502966923">
      <w:bodyDiv w:val="1"/>
      <w:marLeft w:val="0"/>
      <w:marRight w:val="0"/>
      <w:marTop w:val="0"/>
      <w:marBottom w:val="0"/>
      <w:divBdr>
        <w:top w:val="none" w:sz="0" w:space="0" w:color="auto"/>
        <w:left w:val="none" w:sz="0" w:space="0" w:color="auto"/>
        <w:bottom w:val="none" w:sz="0" w:space="0" w:color="auto"/>
        <w:right w:val="none" w:sz="0" w:space="0" w:color="auto"/>
      </w:divBdr>
      <w:divsChild>
        <w:div w:id="493687017">
          <w:marLeft w:val="0"/>
          <w:marRight w:val="0"/>
          <w:marTop w:val="0"/>
          <w:marBottom w:val="0"/>
          <w:divBdr>
            <w:top w:val="none" w:sz="0" w:space="0" w:color="auto"/>
            <w:left w:val="none" w:sz="0" w:space="0" w:color="auto"/>
            <w:bottom w:val="none" w:sz="0" w:space="0" w:color="auto"/>
            <w:right w:val="none" w:sz="0" w:space="0" w:color="auto"/>
          </w:divBdr>
        </w:div>
      </w:divsChild>
    </w:div>
    <w:div w:id="1737439244">
      <w:bodyDiv w:val="1"/>
      <w:marLeft w:val="0"/>
      <w:marRight w:val="0"/>
      <w:marTop w:val="0"/>
      <w:marBottom w:val="0"/>
      <w:divBdr>
        <w:top w:val="none" w:sz="0" w:space="0" w:color="auto"/>
        <w:left w:val="none" w:sz="0" w:space="0" w:color="auto"/>
        <w:bottom w:val="none" w:sz="0" w:space="0" w:color="auto"/>
        <w:right w:val="none" w:sz="0" w:space="0" w:color="auto"/>
      </w:divBdr>
      <w:divsChild>
        <w:div w:id="1017266503">
          <w:marLeft w:val="0"/>
          <w:marRight w:val="0"/>
          <w:marTop w:val="0"/>
          <w:marBottom w:val="0"/>
          <w:divBdr>
            <w:top w:val="none" w:sz="0" w:space="0" w:color="auto"/>
            <w:left w:val="none" w:sz="0" w:space="0" w:color="auto"/>
            <w:bottom w:val="none" w:sz="0" w:space="0" w:color="auto"/>
            <w:right w:val="none" w:sz="0" w:space="0" w:color="auto"/>
          </w:divBdr>
        </w:div>
      </w:divsChild>
    </w:div>
    <w:div w:id="1849907985">
      <w:bodyDiv w:val="1"/>
      <w:marLeft w:val="0"/>
      <w:marRight w:val="0"/>
      <w:marTop w:val="0"/>
      <w:marBottom w:val="0"/>
      <w:divBdr>
        <w:top w:val="none" w:sz="0" w:space="0" w:color="auto"/>
        <w:left w:val="none" w:sz="0" w:space="0" w:color="auto"/>
        <w:bottom w:val="none" w:sz="0" w:space="0" w:color="auto"/>
        <w:right w:val="none" w:sz="0" w:space="0" w:color="auto"/>
      </w:divBdr>
    </w:div>
    <w:div w:id="2013487960">
      <w:bodyDiv w:val="1"/>
      <w:marLeft w:val="0"/>
      <w:marRight w:val="0"/>
      <w:marTop w:val="0"/>
      <w:marBottom w:val="0"/>
      <w:divBdr>
        <w:top w:val="none" w:sz="0" w:space="0" w:color="auto"/>
        <w:left w:val="none" w:sz="0" w:space="0" w:color="auto"/>
        <w:bottom w:val="none" w:sz="0" w:space="0" w:color="auto"/>
        <w:right w:val="none" w:sz="0" w:space="0" w:color="auto"/>
      </w:divBdr>
    </w:div>
    <w:div w:id="204231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A7BF381E-A8B3-4B06-9E77-2ADDCB0B68EB}">
  <ds:schemaRefs>
    <ds:schemaRef ds:uri="http://schemas.microsoft.com/sharepoint/v3/contenttype/forms"/>
  </ds:schemaRefs>
</ds:datastoreItem>
</file>

<file path=customXml/itemProps2.xml><?xml version="1.0" encoding="utf-8"?>
<ds:datastoreItem xmlns:ds="http://schemas.openxmlformats.org/officeDocument/2006/customXml" ds:itemID="{AFE73858-9A88-439C-A807-7183974F1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42B9C-C3D1-49A1-8F5A-372D363E1561}">
  <ds:schemaRefs>
    <ds:schemaRef ds:uri="http://schemas.openxmlformats.org/officeDocument/2006/bibliography"/>
  </ds:schemaRefs>
</ds:datastoreItem>
</file>

<file path=customXml/itemProps4.xml><?xml version="1.0" encoding="utf-8"?>
<ds:datastoreItem xmlns:ds="http://schemas.openxmlformats.org/officeDocument/2006/customXml" ds:itemID="{65FBCBA2-AEA0-4F67-8A21-30DA6B310B48}">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1147</Words>
  <Characters>6539</Characters>
  <Application>Microsoft Office Word</Application>
  <DocSecurity>4</DocSecurity>
  <Lines>54</Lines>
  <Paragraphs>15</Paragraphs>
  <ScaleCrop>false</ScaleCrop>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Agnė Pliupelė</cp:lastModifiedBy>
  <cp:revision>45</cp:revision>
  <cp:lastPrinted>2017-01-21T13:15:00Z</cp:lastPrinted>
  <dcterms:created xsi:type="dcterms:W3CDTF">2024-12-10T19:52:00Z</dcterms:created>
  <dcterms:modified xsi:type="dcterms:W3CDTF">2024-12-16T13:47:00Z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2024-07-31T11:49:56Z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4d33b525-8171-430a-a533-5f177ec6263e</vt:lpwstr>
  </property>
  <property fmtid="{D5CDD505-2E9C-101B-9397-08002B2CF9AE}" pid="8" name="MSIP_Label_9043f10a-881e-4653-a55e-02ca2cc829dc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